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D43" w:rsidRPr="00041FEB" w:rsidRDefault="001B7D43" w:rsidP="00527A6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  <w:r w:rsidRPr="00041FEB">
        <w:rPr>
          <w:rFonts w:ascii="Times New Roman" w:hAnsi="Times New Roman"/>
          <w:sz w:val="24"/>
          <w:szCs w:val="24"/>
        </w:rPr>
        <w:t>Проект</w:t>
      </w:r>
    </w:p>
    <w:p w:rsidR="0091763A" w:rsidRPr="00041FEB" w:rsidRDefault="0091763A" w:rsidP="00527A6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</w:p>
    <w:p w:rsidR="0091763A" w:rsidRPr="00041FEB" w:rsidRDefault="0091763A" w:rsidP="00527A6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</w:p>
    <w:p w:rsidR="001B7D43" w:rsidRPr="00041FEB" w:rsidRDefault="001B7D43" w:rsidP="00917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1FEB">
        <w:rPr>
          <w:rFonts w:ascii="Times New Roman" w:hAnsi="Times New Roman"/>
          <w:b/>
          <w:sz w:val="24"/>
          <w:szCs w:val="24"/>
        </w:rPr>
        <w:t>ЗАКОН КЫРГЫЗСКОЙ РЕСПУБЛИКИ</w:t>
      </w:r>
    </w:p>
    <w:p w:rsidR="00485137" w:rsidRPr="00041FEB" w:rsidRDefault="00485137" w:rsidP="00917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72A3" w:rsidRPr="00041FEB" w:rsidRDefault="00D3795B" w:rsidP="00917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1FEB">
        <w:rPr>
          <w:rFonts w:ascii="Times New Roman" w:hAnsi="Times New Roman"/>
          <w:b/>
          <w:sz w:val="24"/>
          <w:szCs w:val="24"/>
        </w:rPr>
        <w:t>О внесении изменений в</w:t>
      </w:r>
      <w:r w:rsidR="00EC6F6A" w:rsidRPr="00041FEB">
        <w:rPr>
          <w:rFonts w:ascii="Times New Roman" w:hAnsi="Times New Roman"/>
          <w:b/>
          <w:sz w:val="24"/>
          <w:szCs w:val="24"/>
        </w:rPr>
        <w:t xml:space="preserve"> </w:t>
      </w:r>
      <w:r w:rsidR="00CE0265" w:rsidRPr="00041FEB">
        <w:rPr>
          <w:rFonts w:ascii="Times New Roman" w:hAnsi="Times New Roman"/>
          <w:b/>
          <w:sz w:val="24"/>
          <w:szCs w:val="24"/>
        </w:rPr>
        <w:t>З</w:t>
      </w:r>
      <w:r w:rsidR="00671C51" w:rsidRPr="00041FEB">
        <w:rPr>
          <w:rFonts w:ascii="Times New Roman" w:hAnsi="Times New Roman"/>
          <w:b/>
          <w:sz w:val="24"/>
          <w:szCs w:val="24"/>
        </w:rPr>
        <w:t xml:space="preserve">акон Кыргызской Республики </w:t>
      </w:r>
    </w:p>
    <w:p w:rsidR="0091763A" w:rsidRPr="00041FEB" w:rsidRDefault="00671C51" w:rsidP="00917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1FEB">
        <w:rPr>
          <w:rFonts w:ascii="Times New Roman" w:hAnsi="Times New Roman"/>
          <w:b/>
          <w:sz w:val="24"/>
          <w:szCs w:val="24"/>
        </w:rPr>
        <w:t xml:space="preserve">«О тарифах страховых взносов по государственному социальному </w:t>
      </w:r>
    </w:p>
    <w:p w:rsidR="00082AB6" w:rsidRPr="00041FEB" w:rsidRDefault="00671C51" w:rsidP="00917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1FEB">
        <w:rPr>
          <w:rFonts w:ascii="Times New Roman" w:hAnsi="Times New Roman"/>
          <w:b/>
          <w:sz w:val="24"/>
          <w:szCs w:val="24"/>
        </w:rPr>
        <w:t>страхованию»</w:t>
      </w:r>
    </w:p>
    <w:p w:rsidR="00522100" w:rsidRPr="00041FEB" w:rsidRDefault="00522100" w:rsidP="00527A6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1763A" w:rsidRPr="00041FEB" w:rsidRDefault="0091763A" w:rsidP="00527A6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1470C3" w:rsidRPr="00041FEB" w:rsidRDefault="001470C3" w:rsidP="00527A6E">
      <w:pPr>
        <w:pStyle w:val="tkTekst"/>
        <w:tabs>
          <w:tab w:val="left" w:pos="0"/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041FEB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671C51" w:rsidRPr="00041FEB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Pr="00041F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1C51" w:rsidRPr="00041FEB" w:rsidRDefault="00671C51" w:rsidP="00527A6E">
      <w:pPr>
        <w:tabs>
          <w:tab w:val="left" w:pos="0"/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41FEB">
        <w:rPr>
          <w:rFonts w:ascii="Times New Roman" w:hAnsi="Times New Roman"/>
          <w:sz w:val="24"/>
          <w:szCs w:val="24"/>
        </w:rPr>
        <w:t xml:space="preserve">Внести в Закон Кыргызской Республики «О тарифах страховых взносов по государственному социальному страхованию» (Ведомости </w:t>
      </w:r>
      <w:proofErr w:type="spellStart"/>
      <w:r w:rsidRPr="00041FEB">
        <w:rPr>
          <w:rFonts w:ascii="Times New Roman" w:hAnsi="Times New Roman"/>
          <w:sz w:val="24"/>
          <w:szCs w:val="24"/>
        </w:rPr>
        <w:t>Жогорку</w:t>
      </w:r>
      <w:proofErr w:type="spellEnd"/>
      <w:r w:rsidRPr="00041F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FEB">
        <w:rPr>
          <w:rFonts w:ascii="Times New Roman" w:hAnsi="Times New Roman"/>
          <w:sz w:val="24"/>
          <w:szCs w:val="24"/>
        </w:rPr>
        <w:t>Кенеша</w:t>
      </w:r>
      <w:proofErr w:type="spellEnd"/>
      <w:r w:rsidRPr="00041FEB">
        <w:rPr>
          <w:rFonts w:ascii="Times New Roman" w:hAnsi="Times New Roman"/>
          <w:sz w:val="24"/>
          <w:szCs w:val="24"/>
        </w:rPr>
        <w:t xml:space="preserve"> Кыргызской Республики, 2004 г., № 5, ст. 229) следующие изменения:</w:t>
      </w:r>
    </w:p>
    <w:p w:rsidR="00EC6F6A" w:rsidRPr="00041FEB" w:rsidRDefault="00FB0F1D" w:rsidP="00527A6E">
      <w:pPr>
        <w:pStyle w:val="a3"/>
        <w:numPr>
          <w:ilvl w:val="0"/>
          <w:numId w:val="4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ky-KG"/>
        </w:rPr>
        <w:t>Пункт 2 с</w:t>
      </w:r>
      <w:r w:rsidR="00EC6F6A" w:rsidRPr="00041FEB">
        <w:rPr>
          <w:rFonts w:ascii="Times New Roman" w:hAnsi="Times New Roman"/>
          <w:bCs/>
          <w:sz w:val="24"/>
          <w:szCs w:val="24"/>
        </w:rPr>
        <w:t>тать</w:t>
      </w:r>
      <w:r>
        <w:rPr>
          <w:rFonts w:ascii="Times New Roman" w:hAnsi="Times New Roman"/>
          <w:bCs/>
          <w:sz w:val="24"/>
          <w:szCs w:val="24"/>
          <w:lang w:val="ky-KG"/>
        </w:rPr>
        <w:t>и</w:t>
      </w:r>
      <w:r w:rsidR="00EC6F6A" w:rsidRPr="00041FEB">
        <w:rPr>
          <w:rFonts w:ascii="Times New Roman" w:hAnsi="Times New Roman"/>
          <w:bCs/>
          <w:sz w:val="24"/>
          <w:szCs w:val="24"/>
        </w:rPr>
        <w:t xml:space="preserve"> 5 изложить в следующей редакции:</w:t>
      </w:r>
    </w:p>
    <w:p w:rsidR="00FB0F1D" w:rsidRPr="00FB0F1D" w:rsidRDefault="00EC6F6A" w:rsidP="00FB0F1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41FEB">
        <w:rPr>
          <w:rFonts w:ascii="Times New Roman" w:hAnsi="Times New Roman"/>
          <w:color w:val="000000"/>
          <w:sz w:val="24"/>
          <w:szCs w:val="24"/>
        </w:rPr>
        <w:t>«</w:t>
      </w:r>
      <w:r w:rsidR="00FB0F1D" w:rsidRPr="00FB0F1D">
        <w:rPr>
          <w:rFonts w:ascii="Times New Roman" w:hAnsi="Times New Roman"/>
          <w:color w:val="000000"/>
          <w:sz w:val="24"/>
          <w:szCs w:val="24"/>
        </w:rPr>
        <w:t>2. Тарифы страховых взносов для глав и членов крестьянских (фермерских) хозяйств без образования юридического лица владеющих земельной долей и/или участком или его частью равной 1 га и более устанавливаются ежемесячно в размере не менее 6 процентов, исчисленных от размера среднемесячной заработной платы, сложившейся в районах и городах республики за предыдущий календарный год.</w:t>
      </w:r>
    </w:p>
    <w:p w:rsidR="00FB0F1D" w:rsidRPr="00FB0F1D" w:rsidRDefault="00FB0F1D" w:rsidP="00FB0F1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FB0F1D">
        <w:rPr>
          <w:rFonts w:ascii="Times New Roman" w:hAnsi="Times New Roman"/>
          <w:color w:val="000000"/>
          <w:sz w:val="24"/>
          <w:szCs w:val="24"/>
        </w:rPr>
        <w:t>Распределение сумм страховых взносов производится в следующих размерах:</w:t>
      </w:r>
    </w:p>
    <w:p w:rsidR="00FB0F1D" w:rsidRPr="00FB0F1D" w:rsidRDefault="00FB0F1D" w:rsidP="00FB0F1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FB0F1D">
        <w:rPr>
          <w:rFonts w:ascii="Times New Roman" w:hAnsi="Times New Roman"/>
          <w:color w:val="000000"/>
          <w:sz w:val="24"/>
          <w:szCs w:val="24"/>
        </w:rPr>
        <w:t>в Пенсионный фонд - 89,75 процента;</w:t>
      </w:r>
    </w:p>
    <w:p w:rsidR="00FB0F1D" w:rsidRPr="00FB0F1D" w:rsidRDefault="00FB0F1D" w:rsidP="00FB0F1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FB0F1D">
        <w:rPr>
          <w:rFonts w:ascii="Times New Roman" w:hAnsi="Times New Roman"/>
          <w:color w:val="000000"/>
          <w:sz w:val="24"/>
          <w:szCs w:val="24"/>
        </w:rPr>
        <w:t>в Фонд обязательного медицинского страхования - 10 процентов;</w:t>
      </w:r>
    </w:p>
    <w:p w:rsidR="00FB0F1D" w:rsidRPr="00FB0F1D" w:rsidRDefault="00FB0F1D" w:rsidP="00FB0F1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FB0F1D">
        <w:rPr>
          <w:rFonts w:ascii="Times New Roman" w:hAnsi="Times New Roman"/>
          <w:color w:val="000000"/>
          <w:sz w:val="24"/>
          <w:szCs w:val="24"/>
        </w:rPr>
        <w:t>в Фонд оздоровления трудящихся - 0,25 процента.</w:t>
      </w:r>
    </w:p>
    <w:p w:rsidR="00EC6F6A" w:rsidRPr="00041FEB" w:rsidRDefault="00FB0F1D" w:rsidP="00FB0F1D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FB0F1D">
        <w:rPr>
          <w:rFonts w:ascii="Times New Roman" w:hAnsi="Times New Roman"/>
          <w:color w:val="000000"/>
          <w:sz w:val="24"/>
          <w:szCs w:val="24"/>
        </w:rPr>
        <w:t>Уплата страховых взносов осуществляется в порядке, устанавливаемом Кабинетом Министров Кыргызской Республики.</w:t>
      </w:r>
      <w:r w:rsidR="00EC6F6A" w:rsidRPr="00041FEB">
        <w:rPr>
          <w:rFonts w:ascii="Times New Roman" w:hAnsi="Times New Roman"/>
          <w:color w:val="000000"/>
          <w:sz w:val="24"/>
          <w:szCs w:val="24"/>
        </w:rPr>
        <w:t>»</w:t>
      </w:r>
      <w:r w:rsidR="00240CBD" w:rsidRPr="00041FEB">
        <w:rPr>
          <w:rFonts w:ascii="Times New Roman" w:hAnsi="Times New Roman"/>
          <w:bCs/>
          <w:sz w:val="24"/>
          <w:szCs w:val="24"/>
        </w:rPr>
        <w:t>;</w:t>
      </w:r>
    </w:p>
    <w:p w:rsidR="00F128F5" w:rsidRPr="00041FEB" w:rsidRDefault="00F128F5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2)</w:t>
      </w:r>
      <w:r w:rsidR="001D1770" w:rsidRPr="00041FEB">
        <w:rPr>
          <w:rFonts w:ascii="Times New Roman" w:hAnsi="Times New Roman"/>
          <w:bCs/>
          <w:sz w:val="24"/>
          <w:szCs w:val="24"/>
        </w:rPr>
        <w:t xml:space="preserve"> в статье 5-1:</w:t>
      </w:r>
    </w:p>
    <w:p w:rsidR="001D1770" w:rsidRPr="0086375F" w:rsidRDefault="001D1770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 xml:space="preserve">в абзаце первом пункта 2 </w:t>
      </w:r>
      <w:r w:rsidR="0086375F">
        <w:rPr>
          <w:rFonts w:ascii="Times New Roman" w:hAnsi="Times New Roman"/>
          <w:bCs/>
          <w:sz w:val="24"/>
          <w:szCs w:val="24"/>
          <w:lang w:val="ky-KG"/>
        </w:rPr>
        <w:t xml:space="preserve">после </w:t>
      </w:r>
      <w:r w:rsidRPr="00041FEB">
        <w:rPr>
          <w:rFonts w:ascii="Times New Roman" w:hAnsi="Times New Roman"/>
          <w:bCs/>
          <w:sz w:val="24"/>
          <w:szCs w:val="24"/>
        </w:rPr>
        <w:t xml:space="preserve">слов «с пунктом 2 статьи 5» </w:t>
      </w:r>
      <w:r w:rsidR="0086375F">
        <w:rPr>
          <w:rFonts w:ascii="Times New Roman" w:hAnsi="Times New Roman"/>
          <w:bCs/>
          <w:sz w:val="24"/>
          <w:szCs w:val="24"/>
          <w:lang w:val="ky-KG"/>
        </w:rPr>
        <w:t>дополнить</w:t>
      </w:r>
      <w:r w:rsidRPr="00041FEB">
        <w:rPr>
          <w:rFonts w:ascii="Times New Roman" w:hAnsi="Times New Roman"/>
          <w:bCs/>
          <w:sz w:val="24"/>
          <w:szCs w:val="24"/>
        </w:rPr>
        <w:t xml:space="preserve"> словами </w:t>
      </w:r>
      <w:r w:rsidRPr="0086375F">
        <w:rPr>
          <w:rFonts w:ascii="Times New Roman" w:hAnsi="Times New Roman"/>
          <w:bCs/>
          <w:sz w:val="24"/>
          <w:szCs w:val="24"/>
        </w:rPr>
        <w:t>«</w:t>
      </w:r>
      <w:r w:rsidR="0086375F" w:rsidRPr="0086375F">
        <w:rPr>
          <w:rFonts w:ascii="Times New Roman" w:hAnsi="Times New Roman"/>
          <w:color w:val="000000"/>
          <w:sz w:val="24"/>
          <w:szCs w:val="24"/>
          <w:lang w:val="ky-KG"/>
        </w:rPr>
        <w:t>и пунктом 1-1 статьи 11</w:t>
      </w:r>
      <w:r w:rsidRPr="0086375F">
        <w:rPr>
          <w:rFonts w:ascii="Times New Roman" w:hAnsi="Times New Roman"/>
          <w:bCs/>
          <w:sz w:val="24"/>
          <w:szCs w:val="24"/>
        </w:rPr>
        <w:t>»;</w:t>
      </w:r>
    </w:p>
    <w:p w:rsidR="00BB061C" w:rsidRPr="00041FEB" w:rsidRDefault="00E77A55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3</w:t>
      </w:r>
      <w:r w:rsidR="00BB061C" w:rsidRPr="00041FEB">
        <w:rPr>
          <w:rFonts w:ascii="Times New Roman" w:hAnsi="Times New Roman"/>
          <w:bCs/>
          <w:sz w:val="24"/>
          <w:szCs w:val="24"/>
        </w:rPr>
        <w:t>) в статье 6:</w:t>
      </w:r>
    </w:p>
    <w:p w:rsidR="00BB061C" w:rsidRPr="00041FEB" w:rsidRDefault="00BB061C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пункт 1 изложить в следующей редакции:</w:t>
      </w:r>
    </w:p>
    <w:p w:rsidR="00BB061C" w:rsidRPr="00041FEB" w:rsidRDefault="00BB061C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«1. Тарифы страховых взносов для индивидуальных предпринимателей, независимо от выбранного налогового режима, и физических лиц (за исключением индивидуальных предпринимателей, получающих доход от сдачи в аренду движимого и недвижимого имущества, физических лиц, осуществляющих свою деятельность без образования юридического лица, работающих на основании выданных лицензий, а также получающих гонорары (вознаграждение), или осуществляющих деятельность на рынках путем реализации товара с лотков, торговых мест), устанавливаются ежемесячно в размере не менее 6 процентов, исчисленных от размера среднемесячной заработной платы, сложившейся в районах и городах республики за предыдущий календарный год.</w:t>
      </w:r>
    </w:p>
    <w:p w:rsidR="00BB061C" w:rsidRPr="00041FEB" w:rsidRDefault="00BB061C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Распределение сумм страховых взносов производится в следующих размерах:</w:t>
      </w:r>
    </w:p>
    <w:p w:rsidR="00BB061C" w:rsidRPr="00041FEB" w:rsidRDefault="00BB061C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в Пенсионный фонд - 89,75 процента;</w:t>
      </w:r>
    </w:p>
    <w:p w:rsidR="00BB061C" w:rsidRPr="00041FEB" w:rsidRDefault="00BB061C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в Фонд обязательного медицинского страхования - 10 процентов;</w:t>
      </w:r>
    </w:p>
    <w:p w:rsidR="00BB061C" w:rsidRPr="00041FEB" w:rsidRDefault="00BB061C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в Фонд оздоровления трудящихся - 0,25 процента.</w:t>
      </w:r>
    </w:p>
    <w:p w:rsidR="00BB061C" w:rsidRPr="00041FEB" w:rsidRDefault="00BB061C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 xml:space="preserve">Уплата страховых взносов осуществляется в порядке, устанавливаемом </w:t>
      </w:r>
      <w:r w:rsidR="009D5D99" w:rsidRPr="00041FEB">
        <w:rPr>
          <w:rFonts w:ascii="Times New Roman" w:hAnsi="Times New Roman"/>
          <w:bCs/>
          <w:sz w:val="24"/>
          <w:szCs w:val="24"/>
        </w:rPr>
        <w:t>К</w:t>
      </w:r>
      <w:r w:rsidR="00E77A55" w:rsidRPr="00041FEB">
        <w:rPr>
          <w:rFonts w:ascii="Times New Roman" w:hAnsi="Times New Roman"/>
          <w:bCs/>
          <w:sz w:val="24"/>
          <w:szCs w:val="24"/>
        </w:rPr>
        <w:t>абинетом Министров</w:t>
      </w:r>
      <w:r w:rsidRPr="00041FEB">
        <w:rPr>
          <w:rFonts w:ascii="Times New Roman" w:hAnsi="Times New Roman"/>
          <w:bCs/>
          <w:sz w:val="24"/>
          <w:szCs w:val="24"/>
        </w:rPr>
        <w:t xml:space="preserve"> Кыргызской Республики.»;</w:t>
      </w:r>
    </w:p>
    <w:p w:rsidR="00E77A55" w:rsidRPr="00041FEB" w:rsidRDefault="00BB061C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пункт 2 признать утратившим силу;</w:t>
      </w:r>
    </w:p>
    <w:p w:rsidR="00E77A55" w:rsidRPr="00041FEB" w:rsidRDefault="00E77A55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в пункте 2-1 слово «Правительства» заменить словами «Кабинет</w:t>
      </w:r>
      <w:r w:rsidR="009D5D99" w:rsidRPr="00041FEB">
        <w:rPr>
          <w:rFonts w:ascii="Times New Roman" w:hAnsi="Times New Roman"/>
          <w:bCs/>
          <w:sz w:val="24"/>
          <w:szCs w:val="24"/>
        </w:rPr>
        <w:t>ом</w:t>
      </w:r>
      <w:r w:rsidRPr="00041FEB">
        <w:rPr>
          <w:rFonts w:ascii="Times New Roman" w:hAnsi="Times New Roman"/>
          <w:bCs/>
          <w:sz w:val="24"/>
          <w:szCs w:val="24"/>
        </w:rPr>
        <w:t xml:space="preserve"> Министров»;</w:t>
      </w:r>
    </w:p>
    <w:p w:rsidR="009D5D99" w:rsidRPr="00041FEB" w:rsidRDefault="009D5D99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в</w:t>
      </w:r>
      <w:r w:rsidRPr="00041FEB">
        <w:rPr>
          <w:rFonts w:ascii="Times New Roman" w:hAnsi="Times New Roman"/>
          <w:sz w:val="24"/>
          <w:szCs w:val="24"/>
        </w:rPr>
        <w:t xml:space="preserve"> подпункте </w:t>
      </w:r>
      <w:r w:rsidR="00CF062B" w:rsidRPr="00041FEB">
        <w:rPr>
          <w:rFonts w:ascii="Times New Roman" w:hAnsi="Times New Roman"/>
          <w:sz w:val="24"/>
          <w:szCs w:val="24"/>
        </w:rPr>
        <w:t>«</w:t>
      </w:r>
      <w:r w:rsidRPr="00041FEB">
        <w:rPr>
          <w:rFonts w:ascii="Times New Roman" w:hAnsi="Times New Roman"/>
          <w:bCs/>
          <w:sz w:val="24"/>
          <w:szCs w:val="24"/>
        </w:rPr>
        <w:t>б-1</w:t>
      </w:r>
      <w:r w:rsidR="00CF062B" w:rsidRPr="00041FEB">
        <w:rPr>
          <w:rFonts w:ascii="Times New Roman" w:hAnsi="Times New Roman"/>
          <w:bCs/>
          <w:sz w:val="24"/>
          <w:szCs w:val="24"/>
        </w:rPr>
        <w:t>»</w:t>
      </w:r>
      <w:r w:rsidRPr="00041FEB">
        <w:rPr>
          <w:rFonts w:ascii="Times New Roman" w:hAnsi="Times New Roman"/>
          <w:bCs/>
          <w:sz w:val="24"/>
          <w:szCs w:val="24"/>
        </w:rPr>
        <w:t xml:space="preserve"> пункта 3 слово «Правительства» заменить словами «Кабинетом Министров»;</w:t>
      </w:r>
    </w:p>
    <w:p w:rsidR="00EC6F6A" w:rsidRPr="00041FEB" w:rsidRDefault="009D5D99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4</w:t>
      </w:r>
      <w:r w:rsidR="00EC6F6A" w:rsidRPr="00041FEB">
        <w:rPr>
          <w:rFonts w:ascii="Times New Roman" w:hAnsi="Times New Roman"/>
          <w:bCs/>
          <w:sz w:val="24"/>
          <w:szCs w:val="24"/>
        </w:rPr>
        <w:t>) в статье 7:</w:t>
      </w:r>
    </w:p>
    <w:p w:rsidR="00C05828" w:rsidRPr="00041FEB" w:rsidRDefault="00C05828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lastRenderedPageBreak/>
        <w:t xml:space="preserve">в </w:t>
      </w:r>
      <w:r w:rsidR="00EC6F6A" w:rsidRPr="00041FEB">
        <w:rPr>
          <w:rFonts w:ascii="Times New Roman" w:hAnsi="Times New Roman"/>
          <w:bCs/>
          <w:sz w:val="24"/>
          <w:szCs w:val="24"/>
        </w:rPr>
        <w:t xml:space="preserve">абзаце первом </w:t>
      </w:r>
      <w:r w:rsidRPr="00041FEB">
        <w:rPr>
          <w:rFonts w:ascii="Times New Roman" w:hAnsi="Times New Roman"/>
          <w:bCs/>
          <w:sz w:val="24"/>
          <w:szCs w:val="24"/>
        </w:rPr>
        <w:t>пункт</w:t>
      </w:r>
      <w:r w:rsidR="0086375F">
        <w:rPr>
          <w:rFonts w:ascii="Times New Roman" w:hAnsi="Times New Roman"/>
          <w:bCs/>
          <w:sz w:val="24"/>
          <w:szCs w:val="24"/>
          <w:lang w:val="ky-KG"/>
        </w:rPr>
        <w:t>а</w:t>
      </w:r>
      <w:r w:rsidRPr="00041FEB">
        <w:rPr>
          <w:rFonts w:ascii="Times New Roman" w:hAnsi="Times New Roman"/>
          <w:bCs/>
          <w:sz w:val="24"/>
          <w:szCs w:val="24"/>
        </w:rPr>
        <w:t xml:space="preserve"> 2</w:t>
      </w:r>
      <w:r w:rsidR="0086375F">
        <w:rPr>
          <w:rFonts w:ascii="Times New Roman" w:hAnsi="Times New Roman"/>
          <w:bCs/>
          <w:sz w:val="24"/>
          <w:szCs w:val="24"/>
          <w:lang w:val="ky-KG"/>
        </w:rPr>
        <w:t xml:space="preserve"> после</w:t>
      </w:r>
      <w:r w:rsidRPr="00041FEB">
        <w:rPr>
          <w:rFonts w:ascii="Times New Roman" w:hAnsi="Times New Roman"/>
          <w:bCs/>
          <w:sz w:val="24"/>
          <w:szCs w:val="24"/>
        </w:rPr>
        <w:t xml:space="preserve"> </w:t>
      </w:r>
      <w:r w:rsidR="00EC6F6A" w:rsidRPr="00041FEB">
        <w:rPr>
          <w:rFonts w:ascii="Times New Roman" w:hAnsi="Times New Roman"/>
          <w:bCs/>
          <w:sz w:val="24"/>
          <w:szCs w:val="24"/>
        </w:rPr>
        <w:t>слов «с пунктом 2»</w:t>
      </w:r>
      <w:r w:rsidRPr="00041FEB">
        <w:rPr>
          <w:rFonts w:ascii="Times New Roman" w:hAnsi="Times New Roman"/>
          <w:bCs/>
          <w:sz w:val="24"/>
          <w:szCs w:val="24"/>
        </w:rPr>
        <w:t xml:space="preserve"> </w:t>
      </w:r>
      <w:r w:rsidR="0086375F">
        <w:rPr>
          <w:rFonts w:ascii="Times New Roman" w:hAnsi="Times New Roman"/>
          <w:bCs/>
          <w:sz w:val="24"/>
          <w:szCs w:val="24"/>
          <w:lang w:val="ky-KG"/>
        </w:rPr>
        <w:t>допол</w:t>
      </w:r>
      <w:r w:rsidR="00EC6F6A" w:rsidRPr="00041FEB">
        <w:rPr>
          <w:rFonts w:ascii="Times New Roman" w:hAnsi="Times New Roman"/>
          <w:bCs/>
          <w:sz w:val="24"/>
          <w:szCs w:val="24"/>
        </w:rPr>
        <w:t xml:space="preserve">нить словами </w:t>
      </w:r>
      <w:proofErr w:type="gramStart"/>
      <w:r w:rsidRPr="00041FEB">
        <w:rPr>
          <w:rFonts w:ascii="Times New Roman" w:hAnsi="Times New Roman"/>
          <w:bCs/>
          <w:sz w:val="24"/>
          <w:szCs w:val="24"/>
        </w:rPr>
        <w:t>«</w:t>
      </w:r>
      <w:r w:rsidR="0086375F">
        <w:rPr>
          <w:rFonts w:ascii="Times New Roman" w:hAnsi="Times New Roman"/>
          <w:bCs/>
          <w:sz w:val="24"/>
          <w:szCs w:val="24"/>
          <w:lang w:val="ky-KG"/>
        </w:rPr>
        <w:t xml:space="preserve"> и</w:t>
      </w:r>
      <w:proofErr w:type="gramEnd"/>
      <w:r w:rsidR="0086375F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 w:rsidR="0086375F" w:rsidRPr="00041FEB">
        <w:rPr>
          <w:rFonts w:ascii="Times New Roman" w:hAnsi="Times New Roman"/>
          <w:bCs/>
          <w:sz w:val="24"/>
          <w:szCs w:val="24"/>
        </w:rPr>
        <w:t xml:space="preserve">с </w:t>
      </w:r>
      <w:r w:rsidR="0086375F">
        <w:rPr>
          <w:rFonts w:ascii="Times New Roman" w:hAnsi="Times New Roman"/>
          <w:bCs/>
          <w:sz w:val="24"/>
          <w:szCs w:val="24"/>
          <w:lang w:val="ky-KG"/>
        </w:rPr>
        <w:t>пунктом 1-1 статьи 11</w:t>
      </w:r>
      <w:r w:rsidRPr="00041FEB">
        <w:rPr>
          <w:rFonts w:ascii="Times New Roman" w:hAnsi="Times New Roman"/>
          <w:bCs/>
          <w:sz w:val="24"/>
          <w:szCs w:val="24"/>
        </w:rPr>
        <w:t>»;</w:t>
      </w:r>
    </w:p>
    <w:p w:rsidR="00EC6F6A" w:rsidRPr="00041FEB" w:rsidRDefault="00EC6F6A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в абзац</w:t>
      </w:r>
      <w:r w:rsidR="006E2409" w:rsidRPr="00041FEB">
        <w:rPr>
          <w:rFonts w:ascii="Times New Roman" w:hAnsi="Times New Roman"/>
          <w:bCs/>
          <w:sz w:val="24"/>
          <w:szCs w:val="24"/>
        </w:rPr>
        <w:t>ах</w:t>
      </w:r>
      <w:r w:rsidRPr="00041FEB">
        <w:rPr>
          <w:rFonts w:ascii="Times New Roman" w:hAnsi="Times New Roman"/>
          <w:bCs/>
          <w:sz w:val="24"/>
          <w:szCs w:val="24"/>
        </w:rPr>
        <w:t xml:space="preserve"> втором</w:t>
      </w:r>
      <w:r w:rsidR="006E2409" w:rsidRPr="00041FEB">
        <w:rPr>
          <w:rFonts w:ascii="Times New Roman" w:hAnsi="Times New Roman"/>
          <w:bCs/>
          <w:sz w:val="24"/>
          <w:szCs w:val="24"/>
        </w:rPr>
        <w:t xml:space="preserve"> и третьем</w:t>
      </w:r>
      <w:r w:rsidRPr="00041FEB">
        <w:rPr>
          <w:rFonts w:ascii="Times New Roman" w:hAnsi="Times New Roman"/>
          <w:bCs/>
          <w:sz w:val="24"/>
          <w:szCs w:val="24"/>
        </w:rPr>
        <w:t xml:space="preserve"> пункта </w:t>
      </w:r>
      <w:r w:rsidR="0088327B" w:rsidRPr="00041FEB">
        <w:rPr>
          <w:rFonts w:ascii="Times New Roman" w:hAnsi="Times New Roman"/>
          <w:bCs/>
          <w:sz w:val="24"/>
          <w:szCs w:val="24"/>
        </w:rPr>
        <w:t>3 слова</w:t>
      </w:r>
      <w:r w:rsidRPr="00041FEB">
        <w:rPr>
          <w:rFonts w:ascii="Times New Roman" w:hAnsi="Times New Roman"/>
          <w:bCs/>
          <w:sz w:val="24"/>
          <w:szCs w:val="24"/>
        </w:rPr>
        <w:t xml:space="preserve"> «с пунктом 2</w:t>
      </w:r>
      <w:r w:rsidR="0086375F">
        <w:rPr>
          <w:rFonts w:ascii="Times New Roman" w:hAnsi="Times New Roman"/>
          <w:bCs/>
          <w:sz w:val="24"/>
          <w:szCs w:val="24"/>
          <w:lang w:val="ky-KG"/>
        </w:rPr>
        <w:t xml:space="preserve"> статьи 5</w:t>
      </w:r>
      <w:r w:rsidRPr="00041FEB">
        <w:rPr>
          <w:rFonts w:ascii="Times New Roman" w:hAnsi="Times New Roman"/>
          <w:bCs/>
          <w:sz w:val="24"/>
          <w:szCs w:val="24"/>
        </w:rPr>
        <w:t xml:space="preserve">» </w:t>
      </w:r>
      <w:r w:rsidR="0086375F">
        <w:rPr>
          <w:rFonts w:ascii="Times New Roman" w:hAnsi="Times New Roman"/>
          <w:bCs/>
          <w:sz w:val="24"/>
          <w:szCs w:val="24"/>
          <w:lang w:val="ky-KG"/>
        </w:rPr>
        <w:t>дополнить словами</w:t>
      </w:r>
      <w:r w:rsidRPr="00041FEB">
        <w:rPr>
          <w:rFonts w:ascii="Times New Roman" w:hAnsi="Times New Roman"/>
          <w:bCs/>
          <w:sz w:val="24"/>
          <w:szCs w:val="24"/>
        </w:rPr>
        <w:t xml:space="preserve"> «</w:t>
      </w:r>
      <w:r w:rsidR="0086375F">
        <w:rPr>
          <w:rFonts w:ascii="Times New Roman" w:hAnsi="Times New Roman"/>
          <w:bCs/>
          <w:sz w:val="24"/>
          <w:szCs w:val="24"/>
          <w:lang w:val="ky-KG"/>
        </w:rPr>
        <w:t xml:space="preserve">и </w:t>
      </w:r>
      <w:r w:rsidRPr="00041FEB">
        <w:rPr>
          <w:rFonts w:ascii="Times New Roman" w:hAnsi="Times New Roman"/>
          <w:bCs/>
          <w:sz w:val="24"/>
          <w:szCs w:val="24"/>
        </w:rPr>
        <w:t xml:space="preserve">с </w:t>
      </w:r>
      <w:r w:rsidR="0086375F">
        <w:rPr>
          <w:rFonts w:ascii="Times New Roman" w:hAnsi="Times New Roman"/>
          <w:bCs/>
          <w:sz w:val="24"/>
          <w:szCs w:val="24"/>
          <w:lang w:val="ky-KG"/>
        </w:rPr>
        <w:t>пунктом 1-1 статьи 11</w:t>
      </w:r>
      <w:r w:rsidRPr="00041FEB">
        <w:rPr>
          <w:rFonts w:ascii="Times New Roman" w:hAnsi="Times New Roman"/>
          <w:bCs/>
          <w:sz w:val="24"/>
          <w:szCs w:val="24"/>
        </w:rPr>
        <w:t>»;</w:t>
      </w:r>
    </w:p>
    <w:p w:rsidR="006E2409" w:rsidRPr="00041FEB" w:rsidRDefault="006E2409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дополнить пунктом 5 следующего содержания:</w:t>
      </w:r>
    </w:p>
    <w:p w:rsidR="006E2409" w:rsidRPr="00041FEB" w:rsidRDefault="006E2409" w:rsidP="0058192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 xml:space="preserve">«5. Физические лица, осуществляющие полномочия уполномоченного представителя, наблюдателя, доверенного лица, представителя кандидата или политической партии в избирательных комиссиях, а также выполнение услуг по агитации, непосредственно связанных с проведением избирательных кампаний, кампаний референдума (со дня опубликования решения о назначении выборов, референдума и до дня официального объявления результатов), страховые взносы уплачиваются в размерах и порядке, установленных в соответствии с пунктом </w:t>
      </w:r>
      <w:r w:rsidR="00BB061C" w:rsidRPr="00041FEB">
        <w:rPr>
          <w:rFonts w:ascii="Times New Roman" w:hAnsi="Times New Roman"/>
          <w:bCs/>
          <w:sz w:val="24"/>
          <w:szCs w:val="24"/>
        </w:rPr>
        <w:t>1</w:t>
      </w:r>
      <w:r w:rsidRPr="00041FEB">
        <w:rPr>
          <w:rFonts w:ascii="Times New Roman" w:hAnsi="Times New Roman"/>
          <w:bCs/>
          <w:sz w:val="24"/>
          <w:szCs w:val="24"/>
        </w:rPr>
        <w:t xml:space="preserve"> статьи 6 настоящего Закона»;</w:t>
      </w:r>
    </w:p>
    <w:p w:rsidR="00BF2E83" w:rsidRPr="00041FEB" w:rsidRDefault="003C7F11" w:rsidP="006E2409">
      <w:pPr>
        <w:tabs>
          <w:tab w:val="left" w:pos="0"/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041FEB">
        <w:rPr>
          <w:rFonts w:ascii="Times New Roman" w:hAnsi="Times New Roman"/>
          <w:sz w:val="24"/>
          <w:szCs w:val="24"/>
        </w:rPr>
        <w:t>5</w:t>
      </w:r>
      <w:r w:rsidR="00240CBD" w:rsidRPr="00041FEB">
        <w:rPr>
          <w:rFonts w:ascii="Times New Roman" w:hAnsi="Times New Roman"/>
          <w:sz w:val="24"/>
          <w:szCs w:val="24"/>
        </w:rPr>
        <w:t xml:space="preserve">) </w:t>
      </w:r>
      <w:r w:rsidR="006E2409" w:rsidRPr="00041FEB">
        <w:rPr>
          <w:rFonts w:ascii="Times New Roman" w:hAnsi="Times New Roman"/>
          <w:sz w:val="24"/>
          <w:szCs w:val="24"/>
        </w:rPr>
        <w:t>статью 8 признать утратившим силу;</w:t>
      </w:r>
    </w:p>
    <w:p w:rsidR="00BE5A8A" w:rsidRPr="00041FEB" w:rsidRDefault="003C7F11" w:rsidP="00527A6E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041FEB">
        <w:rPr>
          <w:rFonts w:ascii="Times New Roman" w:hAnsi="Times New Roman" w:cs="Times New Roman"/>
          <w:bCs/>
          <w:sz w:val="24"/>
          <w:szCs w:val="24"/>
        </w:rPr>
        <w:t>6</w:t>
      </w:r>
      <w:r w:rsidR="00BF2E83" w:rsidRPr="00041FEB">
        <w:rPr>
          <w:rFonts w:ascii="Times New Roman" w:hAnsi="Times New Roman" w:cs="Times New Roman"/>
          <w:bCs/>
          <w:sz w:val="24"/>
          <w:szCs w:val="24"/>
        </w:rPr>
        <w:t>)</w:t>
      </w:r>
      <w:r w:rsidR="00474F61" w:rsidRPr="00041F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327B" w:rsidRPr="00041FEB">
        <w:rPr>
          <w:rFonts w:ascii="Times New Roman" w:hAnsi="Times New Roman" w:cs="Times New Roman"/>
          <w:bCs/>
          <w:sz w:val="24"/>
          <w:szCs w:val="24"/>
        </w:rPr>
        <w:t>в статье</w:t>
      </w:r>
      <w:r w:rsidR="00BE5A8A" w:rsidRPr="00041F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E2409" w:rsidRPr="00041FEB">
        <w:rPr>
          <w:rFonts w:ascii="Times New Roman" w:hAnsi="Times New Roman" w:cs="Times New Roman"/>
          <w:bCs/>
          <w:sz w:val="24"/>
          <w:szCs w:val="24"/>
        </w:rPr>
        <w:t>9</w:t>
      </w:r>
      <w:r w:rsidR="00474F61" w:rsidRPr="00041FEB">
        <w:rPr>
          <w:rFonts w:ascii="Times New Roman" w:hAnsi="Times New Roman" w:cs="Times New Roman"/>
          <w:bCs/>
          <w:sz w:val="24"/>
          <w:szCs w:val="24"/>
        </w:rPr>
        <w:t>:</w:t>
      </w:r>
    </w:p>
    <w:p w:rsidR="00C577AD" w:rsidRPr="00041FEB" w:rsidRDefault="003C7F11" w:rsidP="00C577AD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 xml:space="preserve">абзац первый </w:t>
      </w:r>
      <w:r w:rsidR="007A1923" w:rsidRPr="00041FEB">
        <w:rPr>
          <w:rFonts w:ascii="Times New Roman" w:hAnsi="Times New Roman"/>
          <w:bCs/>
          <w:sz w:val="24"/>
          <w:szCs w:val="24"/>
        </w:rPr>
        <w:t>подпункт</w:t>
      </w:r>
      <w:r w:rsidRPr="00041FEB">
        <w:rPr>
          <w:rFonts w:ascii="Times New Roman" w:hAnsi="Times New Roman"/>
          <w:bCs/>
          <w:sz w:val="24"/>
          <w:szCs w:val="24"/>
        </w:rPr>
        <w:t>а</w:t>
      </w:r>
      <w:r w:rsidR="007A1923" w:rsidRPr="00041FEB">
        <w:rPr>
          <w:rFonts w:ascii="Times New Roman" w:hAnsi="Times New Roman"/>
          <w:bCs/>
          <w:sz w:val="24"/>
          <w:szCs w:val="24"/>
        </w:rPr>
        <w:t xml:space="preserve"> «а» пункта </w:t>
      </w:r>
      <w:r w:rsidR="00CF062B" w:rsidRPr="00041FEB">
        <w:rPr>
          <w:rFonts w:ascii="Times New Roman" w:hAnsi="Times New Roman"/>
          <w:bCs/>
          <w:sz w:val="24"/>
          <w:szCs w:val="24"/>
        </w:rPr>
        <w:t xml:space="preserve">слова </w:t>
      </w:r>
      <w:r w:rsidR="00C577AD" w:rsidRPr="00041FEB">
        <w:rPr>
          <w:rFonts w:ascii="Times New Roman" w:hAnsi="Times New Roman"/>
          <w:bCs/>
          <w:sz w:val="24"/>
          <w:szCs w:val="24"/>
        </w:rPr>
        <w:t>«</w:t>
      </w:r>
      <w:r w:rsidR="00CF062B" w:rsidRPr="00041FEB">
        <w:rPr>
          <w:rFonts w:ascii="Times New Roman" w:hAnsi="Times New Roman"/>
          <w:bCs/>
          <w:sz w:val="24"/>
          <w:szCs w:val="24"/>
        </w:rPr>
        <w:t>пунктом 1 статьи 6,</w:t>
      </w:r>
      <w:r w:rsidR="00C577AD" w:rsidRPr="00041FEB">
        <w:rPr>
          <w:rFonts w:ascii="Times New Roman" w:hAnsi="Times New Roman"/>
          <w:bCs/>
          <w:sz w:val="24"/>
          <w:szCs w:val="24"/>
        </w:rPr>
        <w:t>»</w:t>
      </w:r>
      <w:r w:rsidR="00CF062B" w:rsidRPr="00041FEB">
        <w:rPr>
          <w:rFonts w:ascii="Times New Roman" w:hAnsi="Times New Roman"/>
          <w:bCs/>
          <w:sz w:val="24"/>
          <w:szCs w:val="24"/>
        </w:rPr>
        <w:t xml:space="preserve"> исключить</w:t>
      </w:r>
      <w:r w:rsidR="00C577AD" w:rsidRPr="00041FEB">
        <w:rPr>
          <w:rFonts w:ascii="Times New Roman" w:hAnsi="Times New Roman"/>
          <w:bCs/>
          <w:sz w:val="24"/>
          <w:szCs w:val="24"/>
        </w:rPr>
        <w:t xml:space="preserve">; </w:t>
      </w:r>
    </w:p>
    <w:p w:rsidR="00C577AD" w:rsidRPr="00041FEB" w:rsidRDefault="00CF062B" w:rsidP="00C577AD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а</w:t>
      </w:r>
      <w:r w:rsidR="003C7F11" w:rsidRPr="00041FEB">
        <w:rPr>
          <w:rFonts w:ascii="Times New Roman" w:hAnsi="Times New Roman"/>
          <w:bCs/>
          <w:sz w:val="24"/>
          <w:szCs w:val="24"/>
        </w:rPr>
        <w:t xml:space="preserve">бзац первый </w:t>
      </w:r>
      <w:r w:rsidR="00C577AD" w:rsidRPr="00041FEB">
        <w:rPr>
          <w:rFonts w:ascii="Times New Roman" w:hAnsi="Times New Roman"/>
          <w:bCs/>
          <w:sz w:val="24"/>
          <w:szCs w:val="24"/>
        </w:rPr>
        <w:t>подпункт</w:t>
      </w:r>
      <w:r w:rsidR="003C7F11" w:rsidRPr="00041FEB">
        <w:rPr>
          <w:rFonts w:ascii="Times New Roman" w:hAnsi="Times New Roman"/>
          <w:bCs/>
          <w:sz w:val="24"/>
          <w:szCs w:val="24"/>
        </w:rPr>
        <w:t>а</w:t>
      </w:r>
      <w:r w:rsidR="00C577AD" w:rsidRPr="00041FEB">
        <w:rPr>
          <w:rFonts w:ascii="Times New Roman" w:hAnsi="Times New Roman"/>
          <w:bCs/>
          <w:sz w:val="24"/>
          <w:szCs w:val="24"/>
        </w:rPr>
        <w:t xml:space="preserve"> «б» пункта 6 изложить в следующей редакции:</w:t>
      </w:r>
    </w:p>
    <w:p w:rsidR="007A1923" w:rsidRPr="00041FEB" w:rsidRDefault="007A1923" w:rsidP="003447ED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«</w:t>
      </w:r>
      <w:r w:rsidR="00C577AD" w:rsidRPr="00041FEB">
        <w:rPr>
          <w:rFonts w:ascii="Times New Roman" w:hAnsi="Times New Roman"/>
          <w:bCs/>
          <w:sz w:val="24"/>
          <w:szCs w:val="24"/>
        </w:rPr>
        <w:t>б</w:t>
      </w:r>
      <w:r w:rsidRPr="00041FEB">
        <w:rPr>
          <w:rFonts w:ascii="Times New Roman" w:hAnsi="Times New Roman"/>
          <w:bCs/>
          <w:sz w:val="24"/>
          <w:szCs w:val="24"/>
        </w:rPr>
        <w:t>) уплачивающего страховые взносы в соответствии с пункт</w:t>
      </w:r>
      <w:r w:rsidR="009D5D99" w:rsidRPr="00041FEB">
        <w:rPr>
          <w:rFonts w:ascii="Times New Roman" w:hAnsi="Times New Roman"/>
          <w:bCs/>
          <w:sz w:val="24"/>
          <w:szCs w:val="24"/>
        </w:rPr>
        <w:t>ами</w:t>
      </w:r>
      <w:r w:rsidRPr="00041FEB">
        <w:rPr>
          <w:rFonts w:ascii="Times New Roman" w:hAnsi="Times New Roman"/>
          <w:bCs/>
          <w:sz w:val="24"/>
          <w:szCs w:val="24"/>
        </w:rPr>
        <w:t xml:space="preserve"> 1</w:t>
      </w:r>
      <w:r w:rsidR="009D5D99" w:rsidRPr="00041FEB">
        <w:rPr>
          <w:rFonts w:ascii="Times New Roman" w:hAnsi="Times New Roman"/>
          <w:bCs/>
          <w:sz w:val="24"/>
          <w:szCs w:val="24"/>
        </w:rPr>
        <w:t xml:space="preserve"> и 2-1</w:t>
      </w:r>
      <w:r w:rsidRPr="00041FEB">
        <w:rPr>
          <w:rFonts w:ascii="Times New Roman" w:hAnsi="Times New Roman"/>
          <w:bCs/>
          <w:sz w:val="24"/>
          <w:szCs w:val="24"/>
        </w:rPr>
        <w:t xml:space="preserve"> статьи 6, пунктом 5 статьи 7</w:t>
      </w:r>
      <w:r w:rsidR="003C7F11" w:rsidRPr="00041FEB">
        <w:rPr>
          <w:rFonts w:ascii="Times New Roman" w:hAnsi="Times New Roman"/>
          <w:bCs/>
          <w:sz w:val="24"/>
          <w:szCs w:val="24"/>
        </w:rPr>
        <w:t>:</w:t>
      </w:r>
      <w:r w:rsidRPr="00041FEB">
        <w:rPr>
          <w:rFonts w:ascii="Times New Roman" w:hAnsi="Times New Roman"/>
          <w:bCs/>
          <w:sz w:val="24"/>
          <w:szCs w:val="24"/>
        </w:rPr>
        <w:t>»;</w:t>
      </w:r>
    </w:p>
    <w:p w:rsidR="00977A66" w:rsidRPr="00041FEB" w:rsidRDefault="00977A66" w:rsidP="003447ED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7) в статье 10:</w:t>
      </w:r>
    </w:p>
    <w:p w:rsidR="00977A66" w:rsidRPr="00041FEB" w:rsidRDefault="00977A66" w:rsidP="003447ED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В абзаце первом пункта 1 после слов «Добровольная уплата» дополнить словами «(за исключением глав и членов крестьянских (фермерских) хозяйств, осуществляющие деятельность без образования юридического лица, физических лиц, владеющих и/или участком или его частью менее 1 га или получающих доход за сдачу в аренду своей земельной доли или ее части)»;</w:t>
      </w:r>
    </w:p>
    <w:p w:rsidR="00977A66" w:rsidRPr="00041FEB" w:rsidRDefault="00977A66" w:rsidP="00977A66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041FEB">
        <w:rPr>
          <w:rFonts w:ascii="Times New Roman" w:hAnsi="Times New Roman" w:cs="Times New Roman"/>
          <w:bCs/>
          <w:sz w:val="24"/>
          <w:szCs w:val="24"/>
        </w:rPr>
        <w:t>дополнить пунктом 1-1 следующего содержания:</w:t>
      </w:r>
    </w:p>
    <w:p w:rsidR="00977A66" w:rsidRPr="00041FEB" w:rsidRDefault="00977A66" w:rsidP="00977A66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041FEB">
        <w:rPr>
          <w:rFonts w:ascii="Times New Roman" w:hAnsi="Times New Roman" w:cs="Times New Roman"/>
          <w:bCs/>
          <w:sz w:val="24"/>
          <w:szCs w:val="24"/>
        </w:rPr>
        <w:t>«1-1. Главы и члены крестьянских (фермерских) хозяйств, осуществляющие деятельность без образования юридического лица, физические лица, владеющие и/или участком или его частью менее 1 га или получающие доход за сдачу в аренду своей земельной доли или ее части добровольную уплату страховых взносов могут осуществлять в любом размере, но не менее 6 процентов от размера среднемесячной заработной платы, с распределением сумм страховых взносов по фондам в следующих размерах:</w:t>
      </w:r>
    </w:p>
    <w:p w:rsidR="00977A66" w:rsidRPr="00041FEB" w:rsidRDefault="00977A66" w:rsidP="00977A66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041FEB">
        <w:rPr>
          <w:rFonts w:ascii="Times New Roman" w:hAnsi="Times New Roman" w:cs="Times New Roman"/>
          <w:bCs/>
          <w:sz w:val="24"/>
          <w:szCs w:val="24"/>
        </w:rPr>
        <w:t>в Пенсионный фонд - 90 процентов;</w:t>
      </w:r>
    </w:p>
    <w:p w:rsidR="00977A66" w:rsidRDefault="00977A66" w:rsidP="00977A66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041FEB">
        <w:rPr>
          <w:rFonts w:ascii="Times New Roman" w:hAnsi="Times New Roman" w:cs="Times New Roman"/>
          <w:bCs/>
          <w:sz w:val="24"/>
          <w:szCs w:val="24"/>
        </w:rPr>
        <w:t>в Фонд обязательного медицинского страхования - 10 процентов.»;</w:t>
      </w:r>
    </w:p>
    <w:p w:rsidR="00FB0F1D" w:rsidRDefault="00FB0F1D" w:rsidP="00977A66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>8) статью 11 дополнить пунктом 1-1 следующего содержания:</w:t>
      </w:r>
    </w:p>
    <w:p w:rsidR="00FB0F1D" w:rsidRPr="00FB0F1D" w:rsidRDefault="00FB0F1D" w:rsidP="00977A66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041FEB">
        <w:rPr>
          <w:rFonts w:ascii="Times New Roman" w:hAnsi="Times New Roman" w:cs="Times New Roman"/>
          <w:bCs/>
          <w:sz w:val="24"/>
          <w:szCs w:val="24"/>
        </w:rPr>
        <w:t>«</w:t>
      </w:r>
      <w:r w:rsidRPr="00FB0F1D">
        <w:rPr>
          <w:rFonts w:ascii="Times New Roman" w:hAnsi="Times New Roman" w:cs="Times New Roman"/>
          <w:bCs/>
          <w:sz w:val="24"/>
          <w:szCs w:val="24"/>
        </w:rPr>
        <w:t>1-1. Главы и члены крестьянских (фермерских) хозяйств без образования юридического лица владеющие земельной долей и/или участком или его частью менее 1 га освобождаются от уплаты страховых взносов.</w:t>
      </w:r>
      <w:r w:rsidRPr="00041FEB">
        <w:rPr>
          <w:rFonts w:ascii="Times New Roman" w:hAnsi="Times New Roman" w:cs="Times New Roman"/>
          <w:bCs/>
          <w:sz w:val="24"/>
          <w:szCs w:val="24"/>
        </w:rPr>
        <w:t>»</w:t>
      </w:r>
    </w:p>
    <w:p w:rsidR="006E2409" w:rsidRPr="00041FEB" w:rsidRDefault="00B7593F" w:rsidP="00527A6E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ky-KG"/>
        </w:rPr>
        <w:t>9</w:t>
      </w:r>
      <w:r w:rsidR="006E2409" w:rsidRPr="00041FEB">
        <w:rPr>
          <w:rFonts w:ascii="Times New Roman" w:hAnsi="Times New Roman"/>
          <w:bCs/>
          <w:sz w:val="24"/>
          <w:szCs w:val="24"/>
        </w:rPr>
        <w:t>) в статье 12:</w:t>
      </w:r>
    </w:p>
    <w:p w:rsidR="00C816B8" w:rsidRPr="00041FEB" w:rsidRDefault="00C816B8" w:rsidP="00527A6E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041FEB">
        <w:rPr>
          <w:rFonts w:ascii="Times New Roman" w:hAnsi="Times New Roman" w:cs="Times New Roman"/>
          <w:bCs/>
          <w:sz w:val="24"/>
          <w:szCs w:val="24"/>
        </w:rPr>
        <w:t>в пункте 13 статьи 12 слово «Правительства» заменить словами «Кабинета Министров»;</w:t>
      </w:r>
    </w:p>
    <w:p w:rsidR="0088327B" w:rsidRPr="00041FEB" w:rsidRDefault="0088327B" w:rsidP="00527A6E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041FEB">
        <w:rPr>
          <w:rFonts w:ascii="Times New Roman" w:hAnsi="Times New Roman" w:cs="Times New Roman"/>
          <w:bCs/>
          <w:sz w:val="24"/>
          <w:szCs w:val="24"/>
        </w:rPr>
        <w:t>дополнить пунктами 14-1</w:t>
      </w:r>
      <w:r w:rsidR="001A6816" w:rsidRPr="00041FEB">
        <w:rPr>
          <w:rFonts w:ascii="Times New Roman" w:hAnsi="Times New Roman" w:cs="Times New Roman"/>
          <w:bCs/>
          <w:sz w:val="24"/>
          <w:szCs w:val="24"/>
        </w:rPr>
        <w:t>6</w:t>
      </w:r>
      <w:r w:rsidRPr="00041FEB">
        <w:rPr>
          <w:rFonts w:ascii="Times New Roman" w:hAnsi="Times New Roman" w:cs="Times New Roman"/>
          <w:bCs/>
          <w:sz w:val="24"/>
          <w:szCs w:val="24"/>
        </w:rPr>
        <w:t xml:space="preserve"> следующего содержания:</w:t>
      </w:r>
    </w:p>
    <w:p w:rsidR="0088327B" w:rsidRPr="00041FEB" w:rsidRDefault="0088327B" w:rsidP="0088327B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041FEB">
        <w:rPr>
          <w:rFonts w:ascii="Times New Roman" w:hAnsi="Times New Roman" w:cs="Times New Roman"/>
          <w:bCs/>
          <w:sz w:val="24"/>
          <w:szCs w:val="24"/>
        </w:rPr>
        <w:t>«; 14) доход в виде новогодних подарков, предоставляемых работодателем для детей (иждивенцев) работника до 14 лет;</w:t>
      </w:r>
    </w:p>
    <w:p w:rsidR="0088327B" w:rsidRPr="00041FEB" w:rsidRDefault="0088327B" w:rsidP="0088327B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041FEB">
        <w:rPr>
          <w:rFonts w:ascii="Times New Roman" w:hAnsi="Times New Roman" w:cs="Times New Roman"/>
          <w:bCs/>
          <w:sz w:val="24"/>
          <w:szCs w:val="24"/>
        </w:rPr>
        <w:t>15) любые виды дохода, полученного в виде выигрышей;</w:t>
      </w:r>
    </w:p>
    <w:p w:rsidR="0088327B" w:rsidRPr="00041FEB" w:rsidRDefault="0088327B" w:rsidP="0088327B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041FEB">
        <w:rPr>
          <w:rFonts w:ascii="Times New Roman" w:hAnsi="Times New Roman" w:cs="Times New Roman"/>
          <w:bCs/>
          <w:sz w:val="24"/>
          <w:szCs w:val="24"/>
        </w:rPr>
        <w:t>16) суммы, полученные в виде призов от участия в международных конкурсах, фестивалях.»</w:t>
      </w:r>
      <w:r w:rsidR="00FE59EF" w:rsidRPr="00041FEB">
        <w:rPr>
          <w:rFonts w:ascii="Times New Roman" w:hAnsi="Times New Roman" w:cs="Times New Roman"/>
          <w:bCs/>
          <w:sz w:val="24"/>
          <w:szCs w:val="24"/>
        </w:rPr>
        <w:t>;</w:t>
      </w:r>
    </w:p>
    <w:p w:rsidR="00FE59EF" w:rsidRPr="00041FEB" w:rsidRDefault="00B7593F" w:rsidP="00FE59EF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>10</w:t>
      </w:r>
      <w:bookmarkStart w:id="0" w:name="_GoBack"/>
      <w:bookmarkEnd w:id="0"/>
      <w:r w:rsidR="00FE59EF" w:rsidRPr="00041FEB">
        <w:rPr>
          <w:rFonts w:ascii="Times New Roman" w:hAnsi="Times New Roman" w:cs="Times New Roman"/>
          <w:bCs/>
          <w:sz w:val="24"/>
          <w:szCs w:val="24"/>
        </w:rPr>
        <w:t>) в статье 14-1:</w:t>
      </w:r>
    </w:p>
    <w:p w:rsidR="003C7F11" w:rsidRPr="00041FEB" w:rsidRDefault="003C7F11" w:rsidP="00FE59EF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в пункт</w:t>
      </w:r>
      <w:r w:rsidR="00581925" w:rsidRPr="00041FEB">
        <w:rPr>
          <w:rFonts w:ascii="Times New Roman" w:hAnsi="Times New Roman"/>
          <w:bCs/>
          <w:sz w:val="24"/>
          <w:szCs w:val="24"/>
        </w:rPr>
        <w:t>е</w:t>
      </w:r>
      <w:r w:rsidRPr="00041FEB">
        <w:rPr>
          <w:rFonts w:ascii="Times New Roman" w:hAnsi="Times New Roman"/>
          <w:bCs/>
          <w:sz w:val="24"/>
          <w:szCs w:val="24"/>
        </w:rPr>
        <w:t xml:space="preserve"> 1 слова «</w:t>
      </w:r>
      <w:r w:rsidR="00581925" w:rsidRPr="00041FEB">
        <w:rPr>
          <w:rFonts w:ascii="Times New Roman" w:hAnsi="Times New Roman" w:cs="Times New Roman"/>
          <w:sz w:val="24"/>
          <w:szCs w:val="24"/>
        </w:rPr>
        <w:t xml:space="preserve">пунктами 2 и 2-1 </w:t>
      </w:r>
      <w:hyperlink r:id="rId7" w:anchor="st_6" w:history="1">
        <w:r w:rsidR="00581925" w:rsidRPr="00041FEB">
          <w:rPr>
            <w:rFonts w:ascii="Times New Roman" w:hAnsi="Times New Roman" w:cs="Times New Roman"/>
            <w:sz w:val="24"/>
            <w:szCs w:val="24"/>
          </w:rPr>
          <w:t>статьи 6</w:t>
        </w:r>
      </w:hyperlink>
      <w:r w:rsidRPr="00041FEB">
        <w:rPr>
          <w:rFonts w:ascii="Times New Roman" w:hAnsi="Times New Roman"/>
          <w:bCs/>
          <w:sz w:val="24"/>
          <w:szCs w:val="24"/>
        </w:rPr>
        <w:t>» заменить словами «</w:t>
      </w:r>
      <w:r w:rsidR="00581925" w:rsidRPr="00041FEB">
        <w:rPr>
          <w:rFonts w:ascii="Times New Roman" w:hAnsi="Times New Roman" w:cs="Times New Roman"/>
          <w:sz w:val="24"/>
          <w:szCs w:val="24"/>
        </w:rPr>
        <w:t>пунктом 2 статьи 5, пунктами 1 и 2-1 статьи 6»;</w:t>
      </w:r>
    </w:p>
    <w:p w:rsidR="00581925" w:rsidRPr="00041FEB" w:rsidRDefault="00581925" w:rsidP="00581925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lastRenderedPageBreak/>
        <w:t>в пункте 2 слова «</w:t>
      </w:r>
      <w:r w:rsidRPr="00041FEB">
        <w:rPr>
          <w:rFonts w:ascii="Times New Roman" w:hAnsi="Times New Roman" w:cs="Times New Roman"/>
          <w:sz w:val="24"/>
          <w:szCs w:val="24"/>
        </w:rPr>
        <w:t xml:space="preserve">пунктами 2 и 2-1 </w:t>
      </w:r>
      <w:hyperlink r:id="rId8" w:anchor="st_6" w:history="1">
        <w:r w:rsidRPr="00041FEB">
          <w:rPr>
            <w:rFonts w:ascii="Times New Roman" w:hAnsi="Times New Roman" w:cs="Times New Roman"/>
            <w:sz w:val="24"/>
            <w:szCs w:val="24"/>
          </w:rPr>
          <w:t>статьи 6</w:t>
        </w:r>
      </w:hyperlink>
      <w:r w:rsidRPr="00041FEB">
        <w:rPr>
          <w:rFonts w:ascii="Times New Roman" w:hAnsi="Times New Roman"/>
          <w:bCs/>
          <w:sz w:val="24"/>
          <w:szCs w:val="24"/>
        </w:rPr>
        <w:t>» заменить словами «</w:t>
      </w:r>
      <w:r w:rsidRPr="00041FEB">
        <w:rPr>
          <w:rFonts w:ascii="Times New Roman" w:hAnsi="Times New Roman" w:cs="Times New Roman"/>
          <w:sz w:val="24"/>
          <w:szCs w:val="24"/>
        </w:rPr>
        <w:t>пунктом 2 статьи 5, пунктами 1 и 2-1 статьи 6».</w:t>
      </w:r>
    </w:p>
    <w:p w:rsidR="00AC3A6A" w:rsidRPr="00041FEB" w:rsidRDefault="005619D1" w:rsidP="00527A6E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041FEB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AB6D47" w:rsidRPr="00041FEB" w:rsidRDefault="0088327B" w:rsidP="00527A6E">
      <w:pPr>
        <w:pStyle w:val="tkTekst"/>
        <w:tabs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041FEB">
        <w:rPr>
          <w:rFonts w:ascii="Times New Roman" w:hAnsi="Times New Roman" w:cs="Times New Roman"/>
          <w:sz w:val="24"/>
          <w:szCs w:val="24"/>
        </w:rPr>
        <w:t>Настоящий Закон подлежит официальному опубликованию и</w:t>
      </w:r>
      <w:r w:rsidR="003A7B5D" w:rsidRPr="00041FEB">
        <w:rPr>
          <w:rFonts w:ascii="Times New Roman" w:hAnsi="Times New Roman" w:cs="Times New Roman"/>
          <w:sz w:val="24"/>
          <w:szCs w:val="24"/>
        </w:rPr>
        <w:t xml:space="preserve"> вступает в силу </w:t>
      </w:r>
      <w:r w:rsidR="006F6327" w:rsidRPr="00041FEB">
        <w:rPr>
          <w:rFonts w:ascii="Times New Roman" w:hAnsi="Times New Roman" w:cs="Times New Roman"/>
          <w:sz w:val="24"/>
          <w:szCs w:val="24"/>
        </w:rPr>
        <w:t xml:space="preserve">с </w:t>
      </w:r>
      <w:r w:rsidR="00653576" w:rsidRPr="00041FEB">
        <w:rPr>
          <w:rFonts w:ascii="Times New Roman" w:hAnsi="Times New Roman" w:cs="Times New Roman"/>
          <w:sz w:val="24"/>
          <w:szCs w:val="24"/>
        </w:rPr>
        <w:t xml:space="preserve">1 </w:t>
      </w:r>
      <w:r w:rsidR="00ED3340" w:rsidRPr="00041FEB">
        <w:rPr>
          <w:rFonts w:ascii="Times New Roman" w:hAnsi="Times New Roman" w:cs="Times New Roman"/>
          <w:sz w:val="24"/>
          <w:szCs w:val="24"/>
          <w:lang w:val="ky-KG"/>
        </w:rPr>
        <w:t>января</w:t>
      </w:r>
      <w:r w:rsidR="006F6327" w:rsidRPr="00041FEB">
        <w:rPr>
          <w:rFonts w:ascii="Times New Roman" w:hAnsi="Times New Roman" w:cs="Times New Roman"/>
          <w:sz w:val="24"/>
          <w:szCs w:val="24"/>
        </w:rPr>
        <w:t xml:space="preserve"> 202</w:t>
      </w:r>
      <w:r w:rsidRPr="00041FEB">
        <w:rPr>
          <w:rFonts w:ascii="Times New Roman" w:hAnsi="Times New Roman" w:cs="Times New Roman"/>
          <w:sz w:val="24"/>
          <w:szCs w:val="24"/>
        </w:rPr>
        <w:t>3</w:t>
      </w:r>
      <w:r w:rsidR="006F6327" w:rsidRPr="00041FEB">
        <w:rPr>
          <w:rFonts w:ascii="Times New Roman" w:hAnsi="Times New Roman" w:cs="Times New Roman"/>
          <w:sz w:val="24"/>
          <w:szCs w:val="24"/>
        </w:rPr>
        <w:t xml:space="preserve"> года</w:t>
      </w:r>
      <w:r w:rsidR="00EF33D2" w:rsidRPr="00041FEB">
        <w:rPr>
          <w:rFonts w:ascii="Times New Roman" w:hAnsi="Times New Roman" w:cs="Times New Roman"/>
          <w:sz w:val="24"/>
          <w:szCs w:val="24"/>
          <w:lang w:val="ky-KG"/>
        </w:rPr>
        <w:t xml:space="preserve">, за исключением абзаца </w:t>
      </w:r>
      <w:r w:rsidR="00965EF3" w:rsidRPr="00041FEB">
        <w:rPr>
          <w:rFonts w:ascii="Times New Roman" w:hAnsi="Times New Roman" w:cs="Times New Roman"/>
          <w:sz w:val="24"/>
          <w:szCs w:val="24"/>
          <w:lang w:val="ky-KG"/>
        </w:rPr>
        <w:t>третьего</w:t>
      </w:r>
      <w:r w:rsidR="00EF33D2" w:rsidRPr="00041FEB">
        <w:rPr>
          <w:rFonts w:ascii="Times New Roman" w:hAnsi="Times New Roman" w:cs="Times New Roman"/>
          <w:sz w:val="24"/>
          <w:szCs w:val="24"/>
          <w:lang w:val="ky-KG"/>
        </w:rPr>
        <w:t xml:space="preserve"> части 1 статьи 1 настоящего закона, который вступает в силу через год после официального опубликования</w:t>
      </w:r>
    </w:p>
    <w:p w:rsidR="003A7B5D" w:rsidRPr="00041FEB" w:rsidRDefault="0091605A" w:rsidP="00527A6E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41FEB">
        <w:rPr>
          <w:rFonts w:ascii="Times New Roman" w:hAnsi="Times New Roman"/>
          <w:bCs/>
          <w:sz w:val="24"/>
          <w:szCs w:val="24"/>
        </w:rPr>
        <w:t>Кабинету Министров</w:t>
      </w:r>
      <w:r w:rsidR="003A7B5D" w:rsidRPr="00041FEB">
        <w:rPr>
          <w:rFonts w:ascii="Times New Roman" w:hAnsi="Times New Roman"/>
          <w:bCs/>
          <w:sz w:val="24"/>
          <w:szCs w:val="24"/>
        </w:rPr>
        <w:t xml:space="preserve"> Кыргызской Республики в шестимесячный срок привести свои нормативные правовые акты в соответствие с настоящим Законом.</w:t>
      </w:r>
    </w:p>
    <w:p w:rsidR="00485137" w:rsidRPr="00041FEB" w:rsidRDefault="00485137" w:rsidP="00527A6E">
      <w:pPr>
        <w:tabs>
          <w:tab w:val="left" w:pos="567"/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91763A" w:rsidRPr="00041FEB" w:rsidRDefault="0091763A" w:rsidP="00527A6E">
      <w:pPr>
        <w:tabs>
          <w:tab w:val="left" w:pos="567"/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91763A" w:rsidRPr="00041FEB" w:rsidRDefault="00485137" w:rsidP="00527A6E">
      <w:pPr>
        <w:tabs>
          <w:tab w:val="left" w:pos="567"/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041FEB">
        <w:rPr>
          <w:rFonts w:ascii="Times New Roman" w:hAnsi="Times New Roman"/>
          <w:b/>
          <w:bCs/>
          <w:sz w:val="24"/>
          <w:szCs w:val="24"/>
        </w:rPr>
        <w:t xml:space="preserve">Президент </w:t>
      </w:r>
    </w:p>
    <w:p w:rsidR="00CC5BE7" w:rsidRPr="006D2125" w:rsidRDefault="00485137" w:rsidP="00527A6E">
      <w:pPr>
        <w:tabs>
          <w:tab w:val="left" w:pos="567"/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041FEB">
        <w:rPr>
          <w:rFonts w:ascii="Times New Roman" w:hAnsi="Times New Roman"/>
          <w:b/>
          <w:bCs/>
          <w:sz w:val="24"/>
          <w:szCs w:val="24"/>
        </w:rPr>
        <w:t>Кыргызской Республики</w:t>
      </w:r>
      <w:r w:rsidRPr="006D212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D2125">
        <w:rPr>
          <w:rFonts w:ascii="Times New Roman" w:hAnsi="Times New Roman"/>
          <w:b/>
          <w:bCs/>
          <w:sz w:val="24"/>
          <w:szCs w:val="24"/>
        </w:rPr>
        <w:tab/>
      </w:r>
      <w:r w:rsidRPr="006D2125">
        <w:rPr>
          <w:rFonts w:ascii="Times New Roman" w:hAnsi="Times New Roman"/>
          <w:b/>
          <w:bCs/>
          <w:sz w:val="24"/>
          <w:szCs w:val="24"/>
        </w:rPr>
        <w:tab/>
      </w:r>
      <w:r w:rsidR="00E10CDB" w:rsidRPr="006D2125">
        <w:rPr>
          <w:rFonts w:ascii="Times New Roman" w:hAnsi="Times New Roman"/>
          <w:b/>
          <w:bCs/>
          <w:sz w:val="24"/>
          <w:szCs w:val="24"/>
        </w:rPr>
        <w:t xml:space="preserve">                           </w:t>
      </w:r>
    </w:p>
    <w:p w:rsidR="00CC5BE7" w:rsidRPr="006D2125" w:rsidRDefault="00CC5BE7" w:rsidP="00527A6E">
      <w:pPr>
        <w:pStyle w:val="tkTekst"/>
        <w:tabs>
          <w:tab w:val="left" w:pos="0"/>
          <w:tab w:val="left" w:pos="567"/>
          <w:tab w:val="left" w:pos="709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sectPr w:rsidR="00CC5BE7" w:rsidRPr="006D2125" w:rsidSect="0091763A">
      <w:footerReference w:type="default" r:id="rId9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57A" w:rsidRDefault="0057757A" w:rsidP="00A909AB">
      <w:pPr>
        <w:spacing w:after="0" w:line="240" w:lineRule="auto"/>
      </w:pPr>
      <w:r>
        <w:separator/>
      </w:r>
    </w:p>
  </w:endnote>
  <w:endnote w:type="continuationSeparator" w:id="0">
    <w:p w:rsidR="0057757A" w:rsidRDefault="0057757A" w:rsidP="00A90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374" w:rsidRDefault="00FB0374" w:rsidP="00FB0374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П</w:t>
    </w:r>
    <w:r w:rsidRPr="002C428E">
      <w:rPr>
        <w:rFonts w:ascii="Times New Roman" w:hAnsi="Times New Roman"/>
        <w:sz w:val="20"/>
      </w:rPr>
      <w:t>редседатель</w:t>
    </w:r>
    <w:r>
      <w:rPr>
        <w:rFonts w:ascii="Times New Roman" w:hAnsi="Times New Roman"/>
        <w:sz w:val="20"/>
      </w:rPr>
      <w:t xml:space="preserve"> </w:t>
    </w:r>
    <w:r w:rsidRPr="002C428E">
      <w:rPr>
        <w:rFonts w:ascii="Times New Roman" w:hAnsi="Times New Roman"/>
        <w:sz w:val="20"/>
      </w:rPr>
      <w:t>Социального фонда</w:t>
    </w:r>
  </w:p>
  <w:p w:rsidR="00FB0374" w:rsidRPr="002C428E" w:rsidRDefault="00FB0374" w:rsidP="00FB0374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/>
        <w:sz w:val="20"/>
      </w:rPr>
    </w:pPr>
    <w:r>
      <w:rPr>
        <w:rFonts w:ascii="Times New Roman" w:hAnsi="Times New Roman"/>
        <w:sz w:val="20"/>
        <w:lang w:val="ky-KG"/>
      </w:rPr>
      <w:t>Кыргызской Республики</w:t>
    </w:r>
    <w:r w:rsidRPr="002C428E">
      <w:rPr>
        <w:rFonts w:ascii="Times New Roman" w:hAnsi="Times New Roman"/>
        <w:sz w:val="20"/>
      </w:rPr>
      <w:t xml:space="preserve"> </w:t>
    </w:r>
    <w:r>
      <w:rPr>
        <w:rFonts w:ascii="Times New Roman" w:hAnsi="Times New Roman"/>
        <w:sz w:val="20"/>
      </w:rPr>
      <w:t xml:space="preserve"> </w:t>
    </w:r>
    <w:r>
      <w:rPr>
        <w:rFonts w:ascii="Times New Roman" w:hAnsi="Times New Roman"/>
        <w:sz w:val="20"/>
        <w:lang w:val="ky-KG"/>
      </w:rPr>
      <w:t>Б.</w:t>
    </w:r>
    <w:r w:rsidR="0079380E">
      <w:rPr>
        <w:rFonts w:ascii="Times New Roman" w:hAnsi="Times New Roman"/>
        <w:sz w:val="20"/>
        <w:lang w:val="ky-KG"/>
      </w:rPr>
      <w:t>Дж.</w:t>
    </w:r>
    <w:r>
      <w:rPr>
        <w:rFonts w:ascii="Times New Roman" w:hAnsi="Times New Roman"/>
        <w:sz w:val="20"/>
        <w:lang w:val="ky-KG"/>
      </w:rPr>
      <w:t>Алиев</w:t>
    </w:r>
    <w:r w:rsidRPr="002C428E">
      <w:rPr>
        <w:rFonts w:ascii="Times New Roman" w:hAnsi="Times New Roman"/>
        <w:sz w:val="20"/>
      </w:rPr>
      <w:t xml:space="preserve">  _____________________________ «______»______________202</w:t>
    </w:r>
    <w:r>
      <w:rPr>
        <w:rFonts w:ascii="Times New Roman" w:hAnsi="Times New Roman"/>
        <w:sz w:val="20"/>
        <w:lang w:val="ky-KG"/>
      </w:rPr>
      <w:t>2</w:t>
    </w:r>
    <w:r w:rsidRPr="002C428E">
      <w:rPr>
        <w:rFonts w:ascii="Times New Roman" w:hAnsi="Times New Roman"/>
        <w:sz w:val="20"/>
      </w:rPr>
      <w:t xml:space="preserve"> г.                                         </w:t>
    </w:r>
  </w:p>
  <w:p w:rsidR="00FB0374" w:rsidRDefault="00FB0374">
    <w:pPr>
      <w:pStyle w:val="aa"/>
    </w:pPr>
  </w:p>
  <w:p w:rsidR="00FB0374" w:rsidRDefault="00FB037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57A" w:rsidRDefault="0057757A" w:rsidP="00A909AB">
      <w:pPr>
        <w:spacing w:after="0" w:line="240" w:lineRule="auto"/>
      </w:pPr>
      <w:r>
        <w:separator/>
      </w:r>
    </w:p>
  </w:footnote>
  <w:footnote w:type="continuationSeparator" w:id="0">
    <w:p w:rsidR="0057757A" w:rsidRDefault="0057757A" w:rsidP="00A909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C5921"/>
    <w:multiLevelType w:val="hybridMultilevel"/>
    <w:tmpl w:val="E9FC2190"/>
    <w:lvl w:ilvl="0" w:tplc="04190011">
      <w:start w:val="14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4D39D3"/>
    <w:multiLevelType w:val="hybridMultilevel"/>
    <w:tmpl w:val="CB5ABCF2"/>
    <w:lvl w:ilvl="0" w:tplc="B04CF7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C51854"/>
    <w:multiLevelType w:val="hybridMultilevel"/>
    <w:tmpl w:val="E4E6D67A"/>
    <w:lvl w:ilvl="0" w:tplc="AB243872">
      <w:start w:val="1"/>
      <w:numFmt w:val="decimal"/>
      <w:suff w:val="space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9315F9D"/>
    <w:multiLevelType w:val="hybridMultilevel"/>
    <w:tmpl w:val="977CFB4C"/>
    <w:lvl w:ilvl="0" w:tplc="DF50A4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405134"/>
    <w:multiLevelType w:val="hybridMultilevel"/>
    <w:tmpl w:val="46BC1D50"/>
    <w:lvl w:ilvl="0" w:tplc="E74E25D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BF451CB"/>
    <w:multiLevelType w:val="hybridMultilevel"/>
    <w:tmpl w:val="55981BC8"/>
    <w:lvl w:ilvl="0" w:tplc="1FEAD6E2">
      <w:start w:val="6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E116088"/>
    <w:multiLevelType w:val="hybridMultilevel"/>
    <w:tmpl w:val="2862BD2C"/>
    <w:lvl w:ilvl="0" w:tplc="3F7AAD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F5011B5"/>
    <w:multiLevelType w:val="hybridMultilevel"/>
    <w:tmpl w:val="44A6FB96"/>
    <w:lvl w:ilvl="0" w:tplc="9314CA88">
      <w:start w:val="5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0AA7A4F"/>
    <w:multiLevelType w:val="hybridMultilevel"/>
    <w:tmpl w:val="4D88BA98"/>
    <w:lvl w:ilvl="0" w:tplc="BCD00C40">
      <w:start w:val="10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28244CC"/>
    <w:multiLevelType w:val="hybridMultilevel"/>
    <w:tmpl w:val="CADC0CAC"/>
    <w:lvl w:ilvl="0" w:tplc="BD9CB4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32C3F96"/>
    <w:multiLevelType w:val="hybridMultilevel"/>
    <w:tmpl w:val="8AC08A7A"/>
    <w:lvl w:ilvl="0" w:tplc="BF2461E2">
      <w:start w:val="1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3486CD5"/>
    <w:multiLevelType w:val="hybridMultilevel"/>
    <w:tmpl w:val="DF56807A"/>
    <w:lvl w:ilvl="0" w:tplc="400EDB76">
      <w:start w:val="7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49D6EE6"/>
    <w:multiLevelType w:val="hybridMultilevel"/>
    <w:tmpl w:val="3DECDB54"/>
    <w:lvl w:ilvl="0" w:tplc="3DDA23E4">
      <w:start w:val="10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3">
    <w:nsid w:val="1A43247B"/>
    <w:multiLevelType w:val="hybridMultilevel"/>
    <w:tmpl w:val="D4EE284E"/>
    <w:lvl w:ilvl="0" w:tplc="10EA1D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C773BC5"/>
    <w:multiLevelType w:val="hybridMultilevel"/>
    <w:tmpl w:val="D0A85194"/>
    <w:lvl w:ilvl="0" w:tplc="C324D780">
      <w:start w:val="14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493465D"/>
    <w:multiLevelType w:val="hybridMultilevel"/>
    <w:tmpl w:val="3A8801EC"/>
    <w:lvl w:ilvl="0" w:tplc="4DD0740A">
      <w:start w:val="1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DFA1D75"/>
    <w:multiLevelType w:val="hybridMultilevel"/>
    <w:tmpl w:val="8BB2ADAC"/>
    <w:lvl w:ilvl="0" w:tplc="876CC0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E745AA2"/>
    <w:multiLevelType w:val="hybridMultilevel"/>
    <w:tmpl w:val="C1B85AB8"/>
    <w:lvl w:ilvl="0" w:tplc="59B2824A">
      <w:start w:val="7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F075FEC"/>
    <w:multiLevelType w:val="hybridMultilevel"/>
    <w:tmpl w:val="8D8E1692"/>
    <w:lvl w:ilvl="0" w:tplc="BE4E63B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31856CF"/>
    <w:multiLevelType w:val="hybridMultilevel"/>
    <w:tmpl w:val="E7D8E2A8"/>
    <w:lvl w:ilvl="0" w:tplc="5F441A4A">
      <w:start w:val="7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73A79B0"/>
    <w:multiLevelType w:val="hybridMultilevel"/>
    <w:tmpl w:val="83920EA6"/>
    <w:lvl w:ilvl="0" w:tplc="DC4CDE5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11501CC"/>
    <w:multiLevelType w:val="hybridMultilevel"/>
    <w:tmpl w:val="5590CDA8"/>
    <w:lvl w:ilvl="0" w:tplc="D7509666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1BE650F"/>
    <w:multiLevelType w:val="hybridMultilevel"/>
    <w:tmpl w:val="74C2C7AA"/>
    <w:lvl w:ilvl="0" w:tplc="24F403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4B3B60"/>
    <w:multiLevelType w:val="hybridMultilevel"/>
    <w:tmpl w:val="006A4080"/>
    <w:lvl w:ilvl="0" w:tplc="5F9EB6B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63177E7"/>
    <w:multiLevelType w:val="hybridMultilevel"/>
    <w:tmpl w:val="4096086E"/>
    <w:lvl w:ilvl="0" w:tplc="5BD2190C">
      <w:start w:val="1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7205E4A"/>
    <w:multiLevelType w:val="hybridMultilevel"/>
    <w:tmpl w:val="3EF6D6AC"/>
    <w:lvl w:ilvl="0" w:tplc="AC720B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F6B06A1"/>
    <w:multiLevelType w:val="hybridMultilevel"/>
    <w:tmpl w:val="78967234"/>
    <w:lvl w:ilvl="0" w:tplc="997E17F6">
      <w:start w:val="12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0FC20B7"/>
    <w:multiLevelType w:val="hybridMultilevel"/>
    <w:tmpl w:val="227C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037C04"/>
    <w:multiLevelType w:val="hybridMultilevel"/>
    <w:tmpl w:val="F90CFBD6"/>
    <w:lvl w:ilvl="0" w:tplc="74D6D92C">
      <w:start w:val="1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29">
    <w:nsid w:val="5EF51856"/>
    <w:multiLevelType w:val="hybridMultilevel"/>
    <w:tmpl w:val="EE6C2EE0"/>
    <w:lvl w:ilvl="0" w:tplc="C078691C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0016016"/>
    <w:multiLevelType w:val="hybridMultilevel"/>
    <w:tmpl w:val="88D84738"/>
    <w:lvl w:ilvl="0" w:tplc="C0309FA2">
      <w:start w:val="1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0F1382B"/>
    <w:multiLevelType w:val="hybridMultilevel"/>
    <w:tmpl w:val="D3D8A454"/>
    <w:lvl w:ilvl="0" w:tplc="4DA64F5C">
      <w:start w:val="1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1542A24"/>
    <w:multiLevelType w:val="hybridMultilevel"/>
    <w:tmpl w:val="CC02F816"/>
    <w:lvl w:ilvl="0" w:tplc="1B3E6D1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3435483"/>
    <w:multiLevelType w:val="hybridMultilevel"/>
    <w:tmpl w:val="6DB64F3E"/>
    <w:lvl w:ilvl="0" w:tplc="74D6D92C">
      <w:start w:val="13"/>
      <w:numFmt w:val="decimal"/>
      <w:lvlText w:val="%1)"/>
      <w:lvlJc w:val="left"/>
      <w:pPr>
        <w:ind w:left="12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4">
    <w:nsid w:val="66D3032C"/>
    <w:multiLevelType w:val="hybridMultilevel"/>
    <w:tmpl w:val="40580252"/>
    <w:lvl w:ilvl="0" w:tplc="0FEE7064">
      <w:start w:val="9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5">
    <w:nsid w:val="69245CF6"/>
    <w:multiLevelType w:val="hybridMultilevel"/>
    <w:tmpl w:val="8EAE11F0"/>
    <w:lvl w:ilvl="0" w:tplc="4AF042C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C73823"/>
    <w:multiLevelType w:val="hybridMultilevel"/>
    <w:tmpl w:val="93C8EA80"/>
    <w:lvl w:ilvl="0" w:tplc="82FA54CC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37">
    <w:nsid w:val="6ED77BC6"/>
    <w:multiLevelType w:val="hybridMultilevel"/>
    <w:tmpl w:val="C422C000"/>
    <w:lvl w:ilvl="0" w:tplc="4ED82940">
      <w:start w:val="10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F461DDF"/>
    <w:multiLevelType w:val="hybridMultilevel"/>
    <w:tmpl w:val="BCDA73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EC23E9"/>
    <w:multiLevelType w:val="hybridMultilevel"/>
    <w:tmpl w:val="AAE4687E"/>
    <w:lvl w:ilvl="0" w:tplc="0E0417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71530F0"/>
    <w:multiLevelType w:val="hybridMultilevel"/>
    <w:tmpl w:val="3B54705E"/>
    <w:lvl w:ilvl="0" w:tplc="88BAED2C">
      <w:start w:val="15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>
    <w:nsid w:val="77387A6F"/>
    <w:multiLevelType w:val="hybridMultilevel"/>
    <w:tmpl w:val="0E1A40F2"/>
    <w:lvl w:ilvl="0" w:tplc="F25A04C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77857169"/>
    <w:multiLevelType w:val="hybridMultilevel"/>
    <w:tmpl w:val="3EA6BA76"/>
    <w:lvl w:ilvl="0" w:tplc="F71EC7D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C2B58B1"/>
    <w:multiLevelType w:val="hybridMultilevel"/>
    <w:tmpl w:val="227C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E81345"/>
    <w:multiLevelType w:val="hybridMultilevel"/>
    <w:tmpl w:val="F90CFBD6"/>
    <w:lvl w:ilvl="0" w:tplc="74D6D92C">
      <w:start w:val="1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num w:numId="1">
    <w:abstractNumId w:val="38"/>
  </w:num>
  <w:num w:numId="2">
    <w:abstractNumId w:val="4"/>
  </w:num>
  <w:num w:numId="3">
    <w:abstractNumId w:val="3"/>
  </w:num>
  <w:num w:numId="4">
    <w:abstractNumId w:val="41"/>
  </w:num>
  <w:num w:numId="5">
    <w:abstractNumId w:val="36"/>
  </w:num>
  <w:num w:numId="6">
    <w:abstractNumId w:val="25"/>
  </w:num>
  <w:num w:numId="7">
    <w:abstractNumId w:val="13"/>
  </w:num>
  <w:num w:numId="8">
    <w:abstractNumId w:val="23"/>
  </w:num>
  <w:num w:numId="9">
    <w:abstractNumId w:val="32"/>
  </w:num>
  <w:num w:numId="10">
    <w:abstractNumId w:val="9"/>
  </w:num>
  <w:num w:numId="11">
    <w:abstractNumId w:val="7"/>
  </w:num>
  <w:num w:numId="12">
    <w:abstractNumId w:val="17"/>
  </w:num>
  <w:num w:numId="13">
    <w:abstractNumId w:val="34"/>
  </w:num>
  <w:num w:numId="14">
    <w:abstractNumId w:val="5"/>
  </w:num>
  <w:num w:numId="15">
    <w:abstractNumId w:val="12"/>
  </w:num>
  <w:num w:numId="16">
    <w:abstractNumId w:val="44"/>
  </w:num>
  <w:num w:numId="17">
    <w:abstractNumId w:val="28"/>
  </w:num>
  <w:num w:numId="18">
    <w:abstractNumId w:val="33"/>
  </w:num>
  <w:num w:numId="19">
    <w:abstractNumId w:val="14"/>
  </w:num>
  <w:num w:numId="20">
    <w:abstractNumId w:val="0"/>
  </w:num>
  <w:num w:numId="21">
    <w:abstractNumId w:val="19"/>
  </w:num>
  <w:num w:numId="22">
    <w:abstractNumId w:val="40"/>
  </w:num>
  <w:num w:numId="23">
    <w:abstractNumId w:val="10"/>
  </w:num>
  <w:num w:numId="24">
    <w:abstractNumId w:val="30"/>
  </w:num>
  <w:num w:numId="25">
    <w:abstractNumId w:val="31"/>
  </w:num>
  <w:num w:numId="26">
    <w:abstractNumId w:val="39"/>
  </w:num>
  <w:num w:numId="27">
    <w:abstractNumId w:val="18"/>
  </w:num>
  <w:num w:numId="28">
    <w:abstractNumId w:val="42"/>
  </w:num>
  <w:num w:numId="29">
    <w:abstractNumId w:val="21"/>
  </w:num>
  <w:num w:numId="30">
    <w:abstractNumId w:val="35"/>
  </w:num>
  <w:num w:numId="31">
    <w:abstractNumId w:val="22"/>
  </w:num>
  <w:num w:numId="32">
    <w:abstractNumId w:val="37"/>
  </w:num>
  <w:num w:numId="33">
    <w:abstractNumId w:val="6"/>
  </w:num>
  <w:num w:numId="34">
    <w:abstractNumId w:val="11"/>
  </w:num>
  <w:num w:numId="35">
    <w:abstractNumId w:val="16"/>
  </w:num>
  <w:num w:numId="36">
    <w:abstractNumId w:val="24"/>
  </w:num>
  <w:num w:numId="37">
    <w:abstractNumId w:val="26"/>
  </w:num>
  <w:num w:numId="38">
    <w:abstractNumId w:val="15"/>
  </w:num>
  <w:num w:numId="39">
    <w:abstractNumId w:val="20"/>
  </w:num>
  <w:num w:numId="40">
    <w:abstractNumId w:val="29"/>
  </w:num>
  <w:num w:numId="41">
    <w:abstractNumId w:val="43"/>
  </w:num>
  <w:num w:numId="42">
    <w:abstractNumId w:val="27"/>
  </w:num>
  <w:num w:numId="43">
    <w:abstractNumId w:val="1"/>
  </w:num>
  <w:num w:numId="44">
    <w:abstractNumId w:val="8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D43"/>
    <w:rsid w:val="000017EA"/>
    <w:rsid w:val="00005771"/>
    <w:rsid w:val="00006267"/>
    <w:rsid w:val="000068CD"/>
    <w:rsid w:val="00007E14"/>
    <w:rsid w:val="00012ACF"/>
    <w:rsid w:val="000232A7"/>
    <w:rsid w:val="00023741"/>
    <w:rsid w:val="0002374B"/>
    <w:rsid w:val="000271D9"/>
    <w:rsid w:val="00031E63"/>
    <w:rsid w:val="00041FEB"/>
    <w:rsid w:val="0004378C"/>
    <w:rsid w:val="00047DCB"/>
    <w:rsid w:val="00053A77"/>
    <w:rsid w:val="00060686"/>
    <w:rsid w:val="00080DC6"/>
    <w:rsid w:val="00082AB6"/>
    <w:rsid w:val="00085F21"/>
    <w:rsid w:val="00090D45"/>
    <w:rsid w:val="000A3706"/>
    <w:rsid w:val="000A77D3"/>
    <w:rsid w:val="000B2E2A"/>
    <w:rsid w:val="000C2065"/>
    <w:rsid w:val="000D3AF5"/>
    <w:rsid w:val="000F1BF9"/>
    <w:rsid w:val="000F1D07"/>
    <w:rsid w:val="000F28F4"/>
    <w:rsid w:val="00101738"/>
    <w:rsid w:val="00103DCC"/>
    <w:rsid w:val="00105BDB"/>
    <w:rsid w:val="001140D7"/>
    <w:rsid w:val="0011461B"/>
    <w:rsid w:val="00116D80"/>
    <w:rsid w:val="00122341"/>
    <w:rsid w:val="001246C4"/>
    <w:rsid w:val="00126355"/>
    <w:rsid w:val="00131AA5"/>
    <w:rsid w:val="00131CA3"/>
    <w:rsid w:val="0013753A"/>
    <w:rsid w:val="00144125"/>
    <w:rsid w:val="00144C65"/>
    <w:rsid w:val="001470C3"/>
    <w:rsid w:val="0014777B"/>
    <w:rsid w:val="00151950"/>
    <w:rsid w:val="0015306F"/>
    <w:rsid w:val="00165D03"/>
    <w:rsid w:val="001751FB"/>
    <w:rsid w:val="0018220E"/>
    <w:rsid w:val="00185DC5"/>
    <w:rsid w:val="0018786F"/>
    <w:rsid w:val="0019084D"/>
    <w:rsid w:val="0019301D"/>
    <w:rsid w:val="00193124"/>
    <w:rsid w:val="001A0897"/>
    <w:rsid w:val="001A4E66"/>
    <w:rsid w:val="001A58B7"/>
    <w:rsid w:val="001A6816"/>
    <w:rsid w:val="001B07A0"/>
    <w:rsid w:val="001B0C57"/>
    <w:rsid w:val="001B332E"/>
    <w:rsid w:val="001B7D43"/>
    <w:rsid w:val="001C07E5"/>
    <w:rsid w:val="001D1770"/>
    <w:rsid w:val="001D1985"/>
    <w:rsid w:val="001D5B7C"/>
    <w:rsid w:val="001D786E"/>
    <w:rsid w:val="001F1370"/>
    <w:rsid w:val="001F1D2D"/>
    <w:rsid w:val="001F5D87"/>
    <w:rsid w:val="00200AF6"/>
    <w:rsid w:val="00205D3E"/>
    <w:rsid w:val="002104CC"/>
    <w:rsid w:val="00210B60"/>
    <w:rsid w:val="00211059"/>
    <w:rsid w:val="002119AE"/>
    <w:rsid w:val="00211BB8"/>
    <w:rsid w:val="00213194"/>
    <w:rsid w:val="00216DE8"/>
    <w:rsid w:val="0021711F"/>
    <w:rsid w:val="00223989"/>
    <w:rsid w:val="0022687C"/>
    <w:rsid w:val="002308A4"/>
    <w:rsid w:val="002346F0"/>
    <w:rsid w:val="0023782A"/>
    <w:rsid w:val="002406F6"/>
    <w:rsid w:val="00240CBD"/>
    <w:rsid w:val="00246B03"/>
    <w:rsid w:val="00250DA6"/>
    <w:rsid w:val="002510BF"/>
    <w:rsid w:val="00254C9F"/>
    <w:rsid w:val="002550EB"/>
    <w:rsid w:val="0025512E"/>
    <w:rsid w:val="002560D8"/>
    <w:rsid w:val="00256A48"/>
    <w:rsid w:val="00256F81"/>
    <w:rsid w:val="00261CD6"/>
    <w:rsid w:val="00262A2D"/>
    <w:rsid w:val="00265F1C"/>
    <w:rsid w:val="002663E1"/>
    <w:rsid w:val="0027285F"/>
    <w:rsid w:val="00272EF9"/>
    <w:rsid w:val="002746F8"/>
    <w:rsid w:val="00275948"/>
    <w:rsid w:val="00286EE8"/>
    <w:rsid w:val="00290919"/>
    <w:rsid w:val="00292475"/>
    <w:rsid w:val="00295951"/>
    <w:rsid w:val="00297D9F"/>
    <w:rsid w:val="002A0CAB"/>
    <w:rsid w:val="002A3FA1"/>
    <w:rsid w:val="002A48E1"/>
    <w:rsid w:val="002B0B27"/>
    <w:rsid w:val="002B1168"/>
    <w:rsid w:val="002B3BEC"/>
    <w:rsid w:val="002B50CF"/>
    <w:rsid w:val="002B65F8"/>
    <w:rsid w:val="002B7B0E"/>
    <w:rsid w:val="002C2E4C"/>
    <w:rsid w:val="002C738E"/>
    <w:rsid w:val="002D26E5"/>
    <w:rsid w:val="002D349E"/>
    <w:rsid w:val="002D4A2B"/>
    <w:rsid w:val="002D5055"/>
    <w:rsid w:val="002D6B1C"/>
    <w:rsid w:val="002E2330"/>
    <w:rsid w:val="002E5267"/>
    <w:rsid w:val="002F21BA"/>
    <w:rsid w:val="002F37DD"/>
    <w:rsid w:val="002F4FD6"/>
    <w:rsid w:val="003076F7"/>
    <w:rsid w:val="00315241"/>
    <w:rsid w:val="00316DEC"/>
    <w:rsid w:val="00316E74"/>
    <w:rsid w:val="00317166"/>
    <w:rsid w:val="00324B9D"/>
    <w:rsid w:val="00326B18"/>
    <w:rsid w:val="00327410"/>
    <w:rsid w:val="00333774"/>
    <w:rsid w:val="003447ED"/>
    <w:rsid w:val="0034497E"/>
    <w:rsid w:val="00350E51"/>
    <w:rsid w:val="0035362B"/>
    <w:rsid w:val="0035787B"/>
    <w:rsid w:val="00357EBB"/>
    <w:rsid w:val="00361515"/>
    <w:rsid w:val="00362FBD"/>
    <w:rsid w:val="00370484"/>
    <w:rsid w:val="00372E47"/>
    <w:rsid w:val="003731F8"/>
    <w:rsid w:val="00374543"/>
    <w:rsid w:val="003773BE"/>
    <w:rsid w:val="00383673"/>
    <w:rsid w:val="00383D39"/>
    <w:rsid w:val="00386652"/>
    <w:rsid w:val="00386791"/>
    <w:rsid w:val="00394E15"/>
    <w:rsid w:val="003A2383"/>
    <w:rsid w:val="003A2621"/>
    <w:rsid w:val="003A6D9A"/>
    <w:rsid w:val="003A7B5D"/>
    <w:rsid w:val="003B0C46"/>
    <w:rsid w:val="003B5A7F"/>
    <w:rsid w:val="003C33E2"/>
    <w:rsid w:val="003C6D35"/>
    <w:rsid w:val="003C7F11"/>
    <w:rsid w:val="003D1D5B"/>
    <w:rsid w:val="003D2A99"/>
    <w:rsid w:val="003D73C9"/>
    <w:rsid w:val="003F03FB"/>
    <w:rsid w:val="003F6F18"/>
    <w:rsid w:val="00404194"/>
    <w:rsid w:val="004068C9"/>
    <w:rsid w:val="00407306"/>
    <w:rsid w:val="00410EC6"/>
    <w:rsid w:val="0041408C"/>
    <w:rsid w:val="00415A01"/>
    <w:rsid w:val="00423F30"/>
    <w:rsid w:val="0042510D"/>
    <w:rsid w:val="00425A37"/>
    <w:rsid w:val="004341C1"/>
    <w:rsid w:val="00436322"/>
    <w:rsid w:val="00436342"/>
    <w:rsid w:val="004440F9"/>
    <w:rsid w:val="004506E9"/>
    <w:rsid w:val="0045244D"/>
    <w:rsid w:val="00453E40"/>
    <w:rsid w:val="004619AA"/>
    <w:rsid w:val="0046402D"/>
    <w:rsid w:val="004641C3"/>
    <w:rsid w:val="004708DF"/>
    <w:rsid w:val="00470BED"/>
    <w:rsid w:val="00474F61"/>
    <w:rsid w:val="00475688"/>
    <w:rsid w:val="00475F5B"/>
    <w:rsid w:val="00485137"/>
    <w:rsid w:val="00485592"/>
    <w:rsid w:val="00487529"/>
    <w:rsid w:val="0049084F"/>
    <w:rsid w:val="004A7F58"/>
    <w:rsid w:val="004B33BF"/>
    <w:rsid w:val="004B3A06"/>
    <w:rsid w:val="004C4124"/>
    <w:rsid w:val="004C7CC1"/>
    <w:rsid w:val="004D07F3"/>
    <w:rsid w:val="004E063F"/>
    <w:rsid w:val="004E0951"/>
    <w:rsid w:val="004F42CF"/>
    <w:rsid w:val="004F5EC4"/>
    <w:rsid w:val="00507E23"/>
    <w:rsid w:val="0051150B"/>
    <w:rsid w:val="0051534E"/>
    <w:rsid w:val="00516838"/>
    <w:rsid w:val="005175E0"/>
    <w:rsid w:val="00522100"/>
    <w:rsid w:val="005235AE"/>
    <w:rsid w:val="005251A3"/>
    <w:rsid w:val="00525AA7"/>
    <w:rsid w:val="00525D16"/>
    <w:rsid w:val="00527A6E"/>
    <w:rsid w:val="00530410"/>
    <w:rsid w:val="00531942"/>
    <w:rsid w:val="005330AD"/>
    <w:rsid w:val="005332F1"/>
    <w:rsid w:val="00537E74"/>
    <w:rsid w:val="0054350F"/>
    <w:rsid w:val="00551769"/>
    <w:rsid w:val="00554E9C"/>
    <w:rsid w:val="00555A26"/>
    <w:rsid w:val="005569F2"/>
    <w:rsid w:val="005619D1"/>
    <w:rsid w:val="0057185D"/>
    <w:rsid w:val="00573804"/>
    <w:rsid w:val="00575C79"/>
    <w:rsid w:val="0057757A"/>
    <w:rsid w:val="00581925"/>
    <w:rsid w:val="005836E5"/>
    <w:rsid w:val="00584ABC"/>
    <w:rsid w:val="00593832"/>
    <w:rsid w:val="0059458B"/>
    <w:rsid w:val="005A68C5"/>
    <w:rsid w:val="005B5C74"/>
    <w:rsid w:val="005C6485"/>
    <w:rsid w:val="005C69AC"/>
    <w:rsid w:val="005D2473"/>
    <w:rsid w:val="005D2B16"/>
    <w:rsid w:val="005E06A4"/>
    <w:rsid w:val="005E0EA5"/>
    <w:rsid w:val="005E5658"/>
    <w:rsid w:val="005E6AB2"/>
    <w:rsid w:val="005F10ED"/>
    <w:rsid w:val="005F40D8"/>
    <w:rsid w:val="005F6C3F"/>
    <w:rsid w:val="0060171E"/>
    <w:rsid w:val="00602A0A"/>
    <w:rsid w:val="00602D88"/>
    <w:rsid w:val="0060514F"/>
    <w:rsid w:val="006105B0"/>
    <w:rsid w:val="006128AC"/>
    <w:rsid w:val="00615F6E"/>
    <w:rsid w:val="0062375C"/>
    <w:rsid w:val="006277EB"/>
    <w:rsid w:val="00627AB3"/>
    <w:rsid w:val="00631B0A"/>
    <w:rsid w:val="00642751"/>
    <w:rsid w:val="00644E95"/>
    <w:rsid w:val="006452D8"/>
    <w:rsid w:val="0064713B"/>
    <w:rsid w:val="006509F8"/>
    <w:rsid w:val="006522DA"/>
    <w:rsid w:val="00653576"/>
    <w:rsid w:val="00663DD5"/>
    <w:rsid w:val="00665417"/>
    <w:rsid w:val="00671ABA"/>
    <w:rsid w:val="00671C51"/>
    <w:rsid w:val="0067627E"/>
    <w:rsid w:val="006908BD"/>
    <w:rsid w:val="006A25FD"/>
    <w:rsid w:val="006A42CB"/>
    <w:rsid w:val="006A6042"/>
    <w:rsid w:val="006A7F25"/>
    <w:rsid w:val="006B69D2"/>
    <w:rsid w:val="006B70D4"/>
    <w:rsid w:val="006C081B"/>
    <w:rsid w:val="006C0AF1"/>
    <w:rsid w:val="006C3985"/>
    <w:rsid w:val="006C3BF3"/>
    <w:rsid w:val="006C5F4B"/>
    <w:rsid w:val="006D154E"/>
    <w:rsid w:val="006D2125"/>
    <w:rsid w:val="006D4C34"/>
    <w:rsid w:val="006D7410"/>
    <w:rsid w:val="006E2409"/>
    <w:rsid w:val="006E32F1"/>
    <w:rsid w:val="006E590F"/>
    <w:rsid w:val="006E6546"/>
    <w:rsid w:val="006F172C"/>
    <w:rsid w:val="006F2649"/>
    <w:rsid w:val="006F2F74"/>
    <w:rsid w:val="006F6327"/>
    <w:rsid w:val="006F70F6"/>
    <w:rsid w:val="00700F26"/>
    <w:rsid w:val="00723FBC"/>
    <w:rsid w:val="00737838"/>
    <w:rsid w:val="00741DF8"/>
    <w:rsid w:val="00742EF7"/>
    <w:rsid w:val="0074418C"/>
    <w:rsid w:val="00746076"/>
    <w:rsid w:val="00751D1C"/>
    <w:rsid w:val="0075392E"/>
    <w:rsid w:val="00753BA3"/>
    <w:rsid w:val="00756C31"/>
    <w:rsid w:val="00770BAA"/>
    <w:rsid w:val="007714F2"/>
    <w:rsid w:val="007747EF"/>
    <w:rsid w:val="00781489"/>
    <w:rsid w:val="00784224"/>
    <w:rsid w:val="007861CF"/>
    <w:rsid w:val="0079253D"/>
    <w:rsid w:val="0079380E"/>
    <w:rsid w:val="007943C3"/>
    <w:rsid w:val="00796034"/>
    <w:rsid w:val="00797317"/>
    <w:rsid w:val="0079744D"/>
    <w:rsid w:val="007A0BE4"/>
    <w:rsid w:val="007A1923"/>
    <w:rsid w:val="007A4316"/>
    <w:rsid w:val="007B3590"/>
    <w:rsid w:val="007B648E"/>
    <w:rsid w:val="007B6C59"/>
    <w:rsid w:val="007C0914"/>
    <w:rsid w:val="007C4679"/>
    <w:rsid w:val="007D23A7"/>
    <w:rsid w:val="007E058B"/>
    <w:rsid w:val="007E47E2"/>
    <w:rsid w:val="007F18B7"/>
    <w:rsid w:val="007F5E74"/>
    <w:rsid w:val="008019A3"/>
    <w:rsid w:val="008068AF"/>
    <w:rsid w:val="00816BC2"/>
    <w:rsid w:val="00817708"/>
    <w:rsid w:val="00821AA2"/>
    <w:rsid w:val="008224D8"/>
    <w:rsid w:val="00822D30"/>
    <w:rsid w:val="0082355E"/>
    <w:rsid w:val="008266D7"/>
    <w:rsid w:val="00830CB1"/>
    <w:rsid w:val="00832F6C"/>
    <w:rsid w:val="00842BFF"/>
    <w:rsid w:val="00843162"/>
    <w:rsid w:val="0084327C"/>
    <w:rsid w:val="0084759E"/>
    <w:rsid w:val="00852EEC"/>
    <w:rsid w:val="0085324C"/>
    <w:rsid w:val="00861C3B"/>
    <w:rsid w:val="00862BF0"/>
    <w:rsid w:val="00862FE6"/>
    <w:rsid w:val="0086375F"/>
    <w:rsid w:val="0086419C"/>
    <w:rsid w:val="00865E07"/>
    <w:rsid w:val="00873D08"/>
    <w:rsid w:val="0088327B"/>
    <w:rsid w:val="0088779E"/>
    <w:rsid w:val="00890B2D"/>
    <w:rsid w:val="0089203F"/>
    <w:rsid w:val="00896107"/>
    <w:rsid w:val="008A2831"/>
    <w:rsid w:val="008A2EE9"/>
    <w:rsid w:val="008D0B5F"/>
    <w:rsid w:val="008D51CA"/>
    <w:rsid w:val="008E16B0"/>
    <w:rsid w:val="008E6C76"/>
    <w:rsid w:val="008E7707"/>
    <w:rsid w:val="008F7A19"/>
    <w:rsid w:val="00902BF4"/>
    <w:rsid w:val="00905468"/>
    <w:rsid w:val="00913AB3"/>
    <w:rsid w:val="0091605A"/>
    <w:rsid w:val="00916547"/>
    <w:rsid w:val="0091763A"/>
    <w:rsid w:val="00917ABA"/>
    <w:rsid w:val="009203FE"/>
    <w:rsid w:val="00925F4B"/>
    <w:rsid w:val="00926CAA"/>
    <w:rsid w:val="009308DF"/>
    <w:rsid w:val="00932846"/>
    <w:rsid w:val="00935069"/>
    <w:rsid w:val="009506BF"/>
    <w:rsid w:val="00953F22"/>
    <w:rsid w:val="00955F9C"/>
    <w:rsid w:val="00956040"/>
    <w:rsid w:val="00965EF3"/>
    <w:rsid w:val="00967CD2"/>
    <w:rsid w:val="009708BC"/>
    <w:rsid w:val="00977075"/>
    <w:rsid w:val="00977A66"/>
    <w:rsid w:val="0098396C"/>
    <w:rsid w:val="00984475"/>
    <w:rsid w:val="00987988"/>
    <w:rsid w:val="009A1571"/>
    <w:rsid w:val="009A433F"/>
    <w:rsid w:val="009A6F47"/>
    <w:rsid w:val="009B0083"/>
    <w:rsid w:val="009B1B4F"/>
    <w:rsid w:val="009C43D5"/>
    <w:rsid w:val="009C6040"/>
    <w:rsid w:val="009C7BA5"/>
    <w:rsid w:val="009D144F"/>
    <w:rsid w:val="009D3BFA"/>
    <w:rsid w:val="009D5D99"/>
    <w:rsid w:val="009E0FC1"/>
    <w:rsid w:val="009E46E2"/>
    <w:rsid w:val="009E5143"/>
    <w:rsid w:val="009F215A"/>
    <w:rsid w:val="009F634A"/>
    <w:rsid w:val="009F6A87"/>
    <w:rsid w:val="00A00A7E"/>
    <w:rsid w:val="00A1049C"/>
    <w:rsid w:val="00A13793"/>
    <w:rsid w:val="00A2011B"/>
    <w:rsid w:val="00A247E0"/>
    <w:rsid w:val="00A30968"/>
    <w:rsid w:val="00A363F1"/>
    <w:rsid w:val="00A36B07"/>
    <w:rsid w:val="00A42584"/>
    <w:rsid w:val="00A43633"/>
    <w:rsid w:val="00A47FF3"/>
    <w:rsid w:val="00A52819"/>
    <w:rsid w:val="00A55A94"/>
    <w:rsid w:val="00A6080D"/>
    <w:rsid w:val="00A66D6D"/>
    <w:rsid w:val="00A70E54"/>
    <w:rsid w:val="00A73B69"/>
    <w:rsid w:val="00A74254"/>
    <w:rsid w:val="00A83144"/>
    <w:rsid w:val="00A84046"/>
    <w:rsid w:val="00A84884"/>
    <w:rsid w:val="00A85F51"/>
    <w:rsid w:val="00A909AB"/>
    <w:rsid w:val="00A947BE"/>
    <w:rsid w:val="00A95032"/>
    <w:rsid w:val="00AA0232"/>
    <w:rsid w:val="00AA66B7"/>
    <w:rsid w:val="00AB6D47"/>
    <w:rsid w:val="00AB7DA3"/>
    <w:rsid w:val="00AC0779"/>
    <w:rsid w:val="00AC3A6A"/>
    <w:rsid w:val="00AC704B"/>
    <w:rsid w:val="00AD5674"/>
    <w:rsid w:val="00AD5972"/>
    <w:rsid w:val="00AD7320"/>
    <w:rsid w:val="00AE20AC"/>
    <w:rsid w:val="00AE415E"/>
    <w:rsid w:val="00AF76F2"/>
    <w:rsid w:val="00B0189D"/>
    <w:rsid w:val="00B067FA"/>
    <w:rsid w:val="00B15C46"/>
    <w:rsid w:val="00B23219"/>
    <w:rsid w:val="00B2422A"/>
    <w:rsid w:val="00B245F6"/>
    <w:rsid w:val="00B25191"/>
    <w:rsid w:val="00B25B96"/>
    <w:rsid w:val="00B30E5B"/>
    <w:rsid w:val="00B35AAE"/>
    <w:rsid w:val="00B43EA5"/>
    <w:rsid w:val="00B5232E"/>
    <w:rsid w:val="00B542B2"/>
    <w:rsid w:val="00B61806"/>
    <w:rsid w:val="00B62D32"/>
    <w:rsid w:val="00B63089"/>
    <w:rsid w:val="00B662B0"/>
    <w:rsid w:val="00B66651"/>
    <w:rsid w:val="00B672A3"/>
    <w:rsid w:val="00B73172"/>
    <w:rsid w:val="00B7593F"/>
    <w:rsid w:val="00B767CF"/>
    <w:rsid w:val="00B83478"/>
    <w:rsid w:val="00B85A7C"/>
    <w:rsid w:val="00B86D12"/>
    <w:rsid w:val="00B86E17"/>
    <w:rsid w:val="00B967DE"/>
    <w:rsid w:val="00BA7E71"/>
    <w:rsid w:val="00BB061C"/>
    <w:rsid w:val="00BB17BE"/>
    <w:rsid w:val="00BB374B"/>
    <w:rsid w:val="00BC3F8F"/>
    <w:rsid w:val="00BC5143"/>
    <w:rsid w:val="00BC56C6"/>
    <w:rsid w:val="00BC6CB6"/>
    <w:rsid w:val="00BC7B75"/>
    <w:rsid w:val="00BE5A8A"/>
    <w:rsid w:val="00BE715F"/>
    <w:rsid w:val="00BF0964"/>
    <w:rsid w:val="00BF0D67"/>
    <w:rsid w:val="00BF2117"/>
    <w:rsid w:val="00BF2E83"/>
    <w:rsid w:val="00BF37E9"/>
    <w:rsid w:val="00BF6A0C"/>
    <w:rsid w:val="00BF7003"/>
    <w:rsid w:val="00C006BD"/>
    <w:rsid w:val="00C02ACC"/>
    <w:rsid w:val="00C03024"/>
    <w:rsid w:val="00C03E74"/>
    <w:rsid w:val="00C0471F"/>
    <w:rsid w:val="00C05828"/>
    <w:rsid w:val="00C108FE"/>
    <w:rsid w:val="00C17043"/>
    <w:rsid w:val="00C212E6"/>
    <w:rsid w:val="00C226A7"/>
    <w:rsid w:val="00C26302"/>
    <w:rsid w:val="00C30475"/>
    <w:rsid w:val="00C30F2C"/>
    <w:rsid w:val="00C36E14"/>
    <w:rsid w:val="00C41B2F"/>
    <w:rsid w:val="00C434B4"/>
    <w:rsid w:val="00C4502F"/>
    <w:rsid w:val="00C54050"/>
    <w:rsid w:val="00C54E0E"/>
    <w:rsid w:val="00C54E5C"/>
    <w:rsid w:val="00C5510A"/>
    <w:rsid w:val="00C55B4E"/>
    <w:rsid w:val="00C577AD"/>
    <w:rsid w:val="00C624B8"/>
    <w:rsid w:val="00C761DF"/>
    <w:rsid w:val="00C816B8"/>
    <w:rsid w:val="00C822BA"/>
    <w:rsid w:val="00C858E4"/>
    <w:rsid w:val="00C85A27"/>
    <w:rsid w:val="00C86BE5"/>
    <w:rsid w:val="00CB367A"/>
    <w:rsid w:val="00CB5698"/>
    <w:rsid w:val="00CB6553"/>
    <w:rsid w:val="00CC3B4D"/>
    <w:rsid w:val="00CC4625"/>
    <w:rsid w:val="00CC466C"/>
    <w:rsid w:val="00CC4CFC"/>
    <w:rsid w:val="00CC5BE7"/>
    <w:rsid w:val="00CD3A28"/>
    <w:rsid w:val="00CD6294"/>
    <w:rsid w:val="00CE0265"/>
    <w:rsid w:val="00CE2BE4"/>
    <w:rsid w:val="00CE3BEE"/>
    <w:rsid w:val="00CF062B"/>
    <w:rsid w:val="00CF34CB"/>
    <w:rsid w:val="00D012D5"/>
    <w:rsid w:val="00D132B0"/>
    <w:rsid w:val="00D16F20"/>
    <w:rsid w:val="00D245BD"/>
    <w:rsid w:val="00D26159"/>
    <w:rsid w:val="00D31671"/>
    <w:rsid w:val="00D33879"/>
    <w:rsid w:val="00D348CD"/>
    <w:rsid w:val="00D35C5A"/>
    <w:rsid w:val="00D3795B"/>
    <w:rsid w:val="00D4501E"/>
    <w:rsid w:val="00D4540B"/>
    <w:rsid w:val="00D52021"/>
    <w:rsid w:val="00D56166"/>
    <w:rsid w:val="00D5659F"/>
    <w:rsid w:val="00D578CB"/>
    <w:rsid w:val="00D61CB0"/>
    <w:rsid w:val="00D633D3"/>
    <w:rsid w:val="00D63709"/>
    <w:rsid w:val="00D64781"/>
    <w:rsid w:val="00D648AE"/>
    <w:rsid w:val="00D657A3"/>
    <w:rsid w:val="00D670E0"/>
    <w:rsid w:val="00D679D3"/>
    <w:rsid w:val="00D7053E"/>
    <w:rsid w:val="00D73734"/>
    <w:rsid w:val="00D75198"/>
    <w:rsid w:val="00D76468"/>
    <w:rsid w:val="00D83B46"/>
    <w:rsid w:val="00D867B0"/>
    <w:rsid w:val="00D92FC3"/>
    <w:rsid w:val="00DA2297"/>
    <w:rsid w:val="00DA3D52"/>
    <w:rsid w:val="00DA3EEC"/>
    <w:rsid w:val="00DA470E"/>
    <w:rsid w:val="00DA4E32"/>
    <w:rsid w:val="00DB1084"/>
    <w:rsid w:val="00DB4DB5"/>
    <w:rsid w:val="00DB7F18"/>
    <w:rsid w:val="00DC1753"/>
    <w:rsid w:val="00DC2D39"/>
    <w:rsid w:val="00DD786D"/>
    <w:rsid w:val="00DE1B31"/>
    <w:rsid w:val="00DE24D7"/>
    <w:rsid w:val="00DE7738"/>
    <w:rsid w:val="00DF20D1"/>
    <w:rsid w:val="00DF2C5A"/>
    <w:rsid w:val="00DF52F6"/>
    <w:rsid w:val="00DF585C"/>
    <w:rsid w:val="00DF5F9E"/>
    <w:rsid w:val="00DF6AB0"/>
    <w:rsid w:val="00DF7B70"/>
    <w:rsid w:val="00E01173"/>
    <w:rsid w:val="00E031D9"/>
    <w:rsid w:val="00E10CDB"/>
    <w:rsid w:val="00E1638B"/>
    <w:rsid w:val="00E16AFF"/>
    <w:rsid w:val="00E17705"/>
    <w:rsid w:val="00E2044E"/>
    <w:rsid w:val="00E217FD"/>
    <w:rsid w:val="00E30BB5"/>
    <w:rsid w:val="00E31287"/>
    <w:rsid w:val="00E3188E"/>
    <w:rsid w:val="00E3415D"/>
    <w:rsid w:val="00E358CD"/>
    <w:rsid w:val="00E3658A"/>
    <w:rsid w:val="00E37656"/>
    <w:rsid w:val="00E41C56"/>
    <w:rsid w:val="00E41F85"/>
    <w:rsid w:val="00E44A36"/>
    <w:rsid w:val="00E461ED"/>
    <w:rsid w:val="00E51A67"/>
    <w:rsid w:val="00E52314"/>
    <w:rsid w:val="00E52A6C"/>
    <w:rsid w:val="00E55752"/>
    <w:rsid w:val="00E56078"/>
    <w:rsid w:val="00E57660"/>
    <w:rsid w:val="00E62E9E"/>
    <w:rsid w:val="00E6525F"/>
    <w:rsid w:val="00E705E1"/>
    <w:rsid w:val="00E77A55"/>
    <w:rsid w:val="00E813D7"/>
    <w:rsid w:val="00E847C9"/>
    <w:rsid w:val="00E864D0"/>
    <w:rsid w:val="00E90F76"/>
    <w:rsid w:val="00E92533"/>
    <w:rsid w:val="00E93A29"/>
    <w:rsid w:val="00E96142"/>
    <w:rsid w:val="00EA3594"/>
    <w:rsid w:val="00EB6811"/>
    <w:rsid w:val="00EC2BF9"/>
    <w:rsid w:val="00EC31E4"/>
    <w:rsid w:val="00EC4783"/>
    <w:rsid w:val="00EC5653"/>
    <w:rsid w:val="00EC6F6A"/>
    <w:rsid w:val="00EC7201"/>
    <w:rsid w:val="00ED27B4"/>
    <w:rsid w:val="00ED3340"/>
    <w:rsid w:val="00ED4C7B"/>
    <w:rsid w:val="00ED608A"/>
    <w:rsid w:val="00EE23F4"/>
    <w:rsid w:val="00EE2924"/>
    <w:rsid w:val="00EE6AA5"/>
    <w:rsid w:val="00EF1DC5"/>
    <w:rsid w:val="00EF1E33"/>
    <w:rsid w:val="00EF33D2"/>
    <w:rsid w:val="00EF61CD"/>
    <w:rsid w:val="00F0155E"/>
    <w:rsid w:val="00F02252"/>
    <w:rsid w:val="00F03EF7"/>
    <w:rsid w:val="00F06E5B"/>
    <w:rsid w:val="00F128F5"/>
    <w:rsid w:val="00F16EFD"/>
    <w:rsid w:val="00F203BE"/>
    <w:rsid w:val="00F23BF4"/>
    <w:rsid w:val="00F331D0"/>
    <w:rsid w:val="00F36932"/>
    <w:rsid w:val="00F40A04"/>
    <w:rsid w:val="00F41C82"/>
    <w:rsid w:val="00F43728"/>
    <w:rsid w:val="00F47FBE"/>
    <w:rsid w:val="00F52143"/>
    <w:rsid w:val="00F536C3"/>
    <w:rsid w:val="00F5467D"/>
    <w:rsid w:val="00F56790"/>
    <w:rsid w:val="00F57CDC"/>
    <w:rsid w:val="00F63497"/>
    <w:rsid w:val="00F646E1"/>
    <w:rsid w:val="00F74C7B"/>
    <w:rsid w:val="00F932F3"/>
    <w:rsid w:val="00F94A74"/>
    <w:rsid w:val="00F94B11"/>
    <w:rsid w:val="00FA206E"/>
    <w:rsid w:val="00FA61CE"/>
    <w:rsid w:val="00FB0374"/>
    <w:rsid w:val="00FB07F8"/>
    <w:rsid w:val="00FB0F1D"/>
    <w:rsid w:val="00FB3C83"/>
    <w:rsid w:val="00FB44D5"/>
    <w:rsid w:val="00FC4B9E"/>
    <w:rsid w:val="00FC6A07"/>
    <w:rsid w:val="00FC7FA8"/>
    <w:rsid w:val="00FD1290"/>
    <w:rsid w:val="00FD2F75"/>
    <w:rsid w:val="00FD371C"/>
    <w:rsid w:val="00FD4BB7"/>
    <w:rsid w:val="00FE36B6"/>
    <w:rsid w:val="00FE59EF"/>
    <w:rsid w:val="00FE7989"/>
    <w:rsid w:val="00FF2707"/>
    <w:rsid w:val="00FF3C40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94F436-0AD4-4E2B-9CD2-09A9897B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D4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D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E3BEE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E3BEE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CE3BE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5836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2A99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FC6A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90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09AB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90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09AB"/>
    <w:rPr>
      <w:rFonts w:ascii="Calibri" w:eastAsia="Times New Roman" w:hAnsi="Calibri" w:cs="Times New Roman"/>
      <w:lang w:eastAsia="ru-RU"/>
    </w:rPr>
  </w:style>
  <w:style w:type="paragraph" w:customStyle="1" w:styleId="tkKomentarij">
    <w:name w:val="_Комментарий (tkKomentarij)"/>
    <w:basedOn w:val="a"/>
    <w:rsid w:val="00522100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Tablica">
    <w:name w:val="_Текст таблицы (tkTablica)"/>
    <w:basedOn w:val="a"/>
    <w:rsid w:val="00EC6F6A"/>
    <w:pPr>
      <w:spacing w:after="60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d.zulpueva.ZULPUEVA\AppData\Local\Temp\Toktom\4a928650-65ff-4d86-9194-573d39f36928\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d.zulpueva.ZULPUEVA\AppData\Local\Temp\Toktom\4a928650-65ff-4d86-9194-573d39f36928\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Zulpueva</dc:creator>
  <cp:keywords/>
  <dc:description/>
  <cp:lastModifiedBy>Дария Зулпуева</cp:lastModifiedBy>
  <cp:revision>10</cp:revision>
  <cp:lastPrinted>2022-08-24T09:26:00Z</cp:lastPrinted>
  <dcterms:created xsi:type="dcterms:W3CDTF">2022-08-18T05:20:00Z</dcterms:created>
  <dcterms:modified xsi:type="dcterms:W3CDTF">2022-08-24T09:26:00Z</dcterms:modified>
</cp:coreProperties>
</file>